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2EF" w:rsidRPr="00791DD1" w:rsidRDefault="008927B9" w:rsidP="00215AA9">
      <w:pPr>
        <w:spacing w:line="500" w:lineRule="exact"/>
        <w:jc w:val="center"/>
        <w:rPr>
          <w:rFonts w:ascii="標楷體" w:eastAsia="標楷體" w:hAnsi="標楷體" w:cs="Times New Roman"/>
          <w:b/>
          <w:color w:val="FF0000"/>
          <w:sz w:val="32"/>
          <w:szCs w:val="32"/>
        </w:rPr>
      </w:pPr>
      <w:r>
        <w:rPr>
          <w:rFonts w:ascii="標楷體" w:eastAsia="標楷體" w:hAnsi="標楷體" w:cs="Times New Roman" w:hint="eastAsia"/>
          <w:b/>
          <w:color w:val="FF0000"/>
          <w:sz w:val="32"/>
          <w:szCs w:val="32"/>
        </w:rPr>
        <w:t>社</w:t>
      </w:r>
      <w:r w:rsidR="0007015A" w:rsidRPr="00791DD1">
        <w:rPr>
          <w:rFonts w:ascii="標楷體" w:eastAsia="標楷體" w:hAnsi="標楷體" w:cs="Times New Roman"/>
          <w:b/>
          <w:color w:val="FF0000"/>
          <w:sz w:val="32"/>
          <w:szCs w:val="32"/>
        </w:rPr>
        <w:t>團法人</w:t>
      </w:r>
      <w:r>
        <w:rPr>
          <w:rFonts w:ascii="標楷體" w:eastAsia="標楷體" w:hAnsi="標楷體" w:cs="Times New Roman" w:hint="eastAsia"/>
          <w:b/>
          <w:color w:val="FF0000"/>
          <w:sz w:val="32"/>
          <w:szCs w:val="32"/>
        </w:rPr>
        <w:t>台</w:t>
      </w:r>
      <w:r w:rsidR="0007015A" w:rsidRPr="00791DD1">
        <w:rPr>
          <w:rFonts w:ascii="標楷體" w:eastAsia="標楷體" w:hAnsi="標楷體" w:cs="Times New Roman"/>
          <w:b/>
          <w:color w:val="FF0000"/>
          <w:sz w:val="32"/>
          <w:szCs w:val="32"/>
        </w:rPr>
        <w:t>灣安全研究與教育學會</w:t>
      </w:r>
    </w:p>
    <w:p w:rsidR="0007015A" w:rsidRPr="00791DD1" w:rsidRDefault="005E4A41" w:rsidP="00215AA9">
      <w:pPr>
        <w:pStyle w:val="Default"/>
        <w:spacing w:line="500" w:lineRule="exact"/>
        <w:jc w:val="center"/>
        <w:rPr>
          <w:rFonts w:ascii="標楷體" w:eastAsia="標楷體" w:hAnsi="標楷體" w:cs="Times New Roman"/>
          <w:b/>
          <w:color w:val="0000CC"/>
          <w:sz w:val="28"/>
          <w:szCs w:val="28"/>
        </w:rPr>
      </w:pPr>
      <w:r>
        <w:rPr>
          <w:rFonts w:ascii="標楷體" w:eastAsia="標楷體" w:hAnsi="標楷體" w:cs="Times New Roman" w:hint="eastAsia"/>
          <w:b/>
          <w:bCs/>
          <w:color w:val="0000CC"/>
          <w:sz w:val="28"/>
          <w:szCs w:val="28"/>
        </w:rPr>
        <w:t>API RP750製程危害</w:t>
      </w:r>
      <w:r w:rsidR="00090E17">
        <w:rPr>
          <w:rFonts w:ascii="標楷體" w:eastAsia="標楷體" w:hAnsi="標楷體" w:cs="Times New Roman" w:hint="eastAsia"/>
          <w:b/>
          <w:bCs/>
          <w:color w:val="0000CC"/>
          <w:sz w:val="28"/>
          <w:szCs w:val="28"/>
        </w:rPr>
        <w:t>分析管理與</w:t>
      </w:r>
      <w:r>
        <w:rPr>
          <w:rFonts w:ascii="標楷體" w:eastAsia="標楷體" w:hAnsi="標楷體" w:cs="Times New Roman" w:hint="eastAsia"/>
          <w:b/>
          <w:bCs/>
          <w:color w:val="0000CC"/>
          <w:sz w:val="28"/>
          <w:szCs w:val="28"/>
        </w:rPr>
        <w:t>事故案例研討會</w:t>
      </w:r>
    </w:p>
    <w:p w:rsidR="0007015A" w:rsidRPr="00791DD1" w:rsidRDefault="0007015A" w:rsidP="00215AA9">
      <w:pPr>
        <w:pStyle w:val="Default"/>
        <w:spacing w:line="500" w:lineRule="exact"/>
        <w:jc w:val="center"/>
        <w:rPr>
          <w:rFonts w:ascii="標楷體" w:eastAsia="標楷體" w:hAnsi="標楷體" w:cs="Times New Roman"/>
          <w:b/>
          <w:color w:val="FF0000"/>
        </w:rPr>
      </w:pPr>
      <w:r w:rsidRPr="00791DD1">
        <w:rPr>
          <w:rFonts w:ascii="標楷體" w:eastAsia="標楷體" w:hAnsi="標楷體" w:cs="Times New Roman"/>
          <w:b/>
          <w:color w:val="FF0000"/>
        </w:rPr>
        <w:t>--</w:t>
      </w:r>
      <w:r w:rsidR="00215AA9">
        <w:rPr>
          <w:rFonts w:ascii="標楷體" w:eastAsia="標楷體" w:hAnsi="標楷體" w:cs="Times New Roman" w:hint="eastAsia"/>
          <w:b/>
          <w:color w:val="FF0000"/>
        </w:rPr>
        <w:t xml:space="preserve"> </w:t>
      </w:r>
      <w:r w:rsidR="00503B38" w:rsidRPr="00791DD1">
        <w:rPr>
          <w:rFonts w:ascii="標楷體" w:eastAsia="標楷體" w:hAnsi="標楷體" w:cs="Times New Roman"/>
          <w:b/>
          <w:color w:val="C00000"/>
        </w:rPr>
        <w:t>前事不忘後事之師</w:t>
      </w:r>
      <w:r w:rsidRPr="00791DD1">
        <w:rPr>
          <w:rFonts w:ascii="標楷體" w:eastAsia="標楷體" w:hAnsi="標楷體" w:cs="Times New Roman"/>
          <w:b/>
          <w:color w:val="C00000"/>
        </w:rPr>
        <w:t xml:space="preserve"> 是企業防災之重要道路</w:t>
      </w:r>
      <w:r w:rsidR="00215AA9">
        <w:rPr>
          <w:rFonts w:ascii="標楷體" w:eastAsia="標楷體" w:hAnsi="標楷體" w:cs="Times New Roman" w:hint="eastAsia"/>
          <w:b/>
          <w:color w:val="C00000"/>
        </w:rPr>
        <w:t xml:space="preserve"> </w:t>
      </w:r>
      <w:r w:rsidRPr="00791DD1">
        <w:rPr>
          <w:rFonts w:ascii="標楷體" w:eastAsia="標楷體" w:hAnsi="標楷體" w:cs="Times New Roman"/>
          <w:b/>
          <w:color w:val="FF0000"/>
        </w:rPr>
        <w:t xml:space="preserve">-- </w:t>
      </w:r>
    </w:p>
    <w:p w:rsidR="00503B38" w:rsidRPr="00791DD1" w:rsidRDefault="00503B38" w:rsidP="007A249A">
      <w:pPr>
        <w:pStyle w:val="Default"/>
        <w:spacing w:line="340" w:lineRule="exact"/>
        <w:rPr>
          <w:rFonts w:ascii="標楷體" w:eastAsia="標楷體" w:hAnsi="標楷體" w:cs="Times New Roman"/>
          <w:b/>
          <w:color w:val="0000CC"/>
        </w:rPr>
      </w:pPr>
      <w:r w:rsidRPr="00791DD1">
        <w:rPr>
          <w:rFonts w:ascii="標楷體" w:eastAsia="標楷體" w:hAnsi="標楷體" w:cs="Times New Roman"/>
          <w:b/>
          <w:color w:val="0000CC"/>
        </w:rPr>
        <w:t>一、緣起</w:t>
      </w:r>
    </w:p>
    <w:p w:rsidR="008927B9" w:rsidRDefault="0039674A" w:rsidP="007A249A">
      <w:pPr>
        <w:pStyle w:val="a3"/>
        <w:spacing w:beforeLines="50" w:before="180" w:line="340" w:lineRule="exact"/>
        <w:ind w:leftChars="118" w:left="283"/>
        <w:rPr>
          <w:rFonts w:ascii="標楷體" w:eastAsia="標楷體" w:hAnsi="標楷體" w:cs="Times New Roman"/>
        </w:rPr>
      </w:pPr>
      <w:r w:rsidRPr="0039674A">
        <w:rPr>
          <w:rFonts w:ascii="標楷體" w:eastAsia="標楷體" w:hAnsi="標楷體" w:cs="Times New Roman" w:hint="eastAsia"/>
        </w:rPr>
        <w:t>國內硫化氫中毒事故不斷發生，從一、二十年前基隆碧砂漁港</w:t>
      </w:r>
      <w:r w:rsidR="00090E17">
        <w:rPr>
          <w:rFonts w:ascii="標楷體" w:eastAsia="標楷體" w:hAnsi="標楷體" w:cs="Times New Roman" w:hint="eastAsia"/>
        </w:rPr>
        <w:t>魚罐頭</w:t>
      </w:r>
      <w:r w:rsidRPr="0039674A">
        <w:rPr>
          <w:rFonts w:ascii="標楷體" w:eastAsia="標楷體" w:hAnsi="標楷體" w:cs="Times New Roman" w:hint="eastAsia"/>
        </w:rPr>
        <w:t>工廠、陽明山工人清洗溫泉槽、到近年桃園某食品製造廠、彰化</w:t>
      </w:r>
      <w:r w:rsidR="00090E17">
        <w:rPr>
          <w:rFonts w:ascii="標楷體" w:eastAsia="標楷體" w:hAnsi="標楷體" w:cs="Times New Roman" w:hint="eastAsia"/>
        </w:rPr>
        <w:t>醬菜工廠、彰化皮革工廠，乃至今年春節前宜蘭某肥料製造廠及六月份甫</w:t>
      </w:r>
      <w:r w:rsidRPr="0039674A">
        <w:rPr>
          <w:rFonts w:ascii="標楷體" w:eastAsia="標楷體" w:hAnsi="標楷體" w:cs="Times New Roman" w:hint="eastAsia"/>
        </w:rPr>
        <w:t>發生的宜蘭某電子大廠，甚而連國內三個煉油廠也都曾先後發生勞工硫化氫中毒死亡事故</w:t>
      </w:r>
      <w:r w:rsidR="00090E17">
        <w:rPr>
          <w:rFonts w:ascii="標楷體" w:eastAsia="標楷體" w:hAnsi="標楷體" w:cs="Times New Roman" w:hint="eastAsia"/>
        </w:rPr>
        <w:t>，</w:t>
      </w:r>
      <w:r w:rsidRPr="0039674A">
        <w:rPr>
          <w:rFonts w:ascii="標楷體" w:eastAsia="標楷體" w:hAnsi="標楷體" w:cs="Times New Roman" w:hint="eastAsia"/>
        </w:rPr>
        <w:t>此外，</w:t>
      </w:r>
      <w:r w:rsidR="000C5037">
        <w:rPr>
          <w:rFonts w:ascii="標楷體" w:eastAsia="標楷體" w:hAnsi="標楷體" w:cs="Times New Roman" w:hint="eastAsia"/>
        </w:rPr>
        <w:t>再看其他危</w:t>
      </w:r>
      <w:r w:rsidR="00090E17">
        <w:rPr>
          <w:rFonts w:ascii="標楷體" w:eastAsia="標楷體" w:hAnsi="標楷體" w:cs="Times New Roman" w:hint="eastAsia"/>
        </w:rPr>
        <w:t>害物，諸如銨、氯、氫氟酸等常見的化學物質在製程上也屢見事故發生；慘痛</w:t>
      </w:r>
      <w:r w:rsidR="00FB3FE6">
        <w:rPr>
          <w:rFonts w:ascii="標楷體" w:eastAsia="標楷體" w:hAnsi="標楷體" w:cs="Times New Roman" w:hint="eastAsia"/>
        </w:rPr>
        <w:t>的教訓卻反覆</w:t>
      </w:r>
      <w:r w:rsidRPr="0039674A">
        <w:rPr>
          <w:rFonts w:ascii="標楷體" w:eastAsia="標楷體" w:hAnsi="標楷體" w:cs="Times New Roman" w:hint="eastAsia"/>
        </w:rPr>
        <w:t>重演，到底是</w:t>
      </w:r>
      <w:r w:rsidR="00FB3FE6">
        <w:rPr>
          <w:rFonts w:ascii="標楷體" w:eastAsia="標楷體" w:hAnsi="標楷體" w:cs="Times New Roman" w:hint="eastAsia"/>
        </w:rPr>
        <w:t>員工或承商的教育不足，抑是管理者未能洞燭先機或則是整個安全管理體</w:t>
      </w:r>
      <w:r w:rsidRPr="0039674A">
        <w:rPr>
          <w:rFonts w:ascii="標楷體" w:eastAsia="標楷體" w:hAnsi="標楷體" w:cs="Times New Roman" w:hint="eastAsia"/>
        </w:rPr>
        <w:t>系未能完整。在1980至2010</w:t>
      </w:r>
      <w:r w:rsidR="00FB3FE6">
        <w:rPr>
          <w:rFonts w:ascii="標楷體" w:eastAsia="標楷體" w:hAnsi="標楷體" w:cs="Times New Roman" w:hint="eastAsia"/>
        </w:rPr>
        <w:t>年間歐美公司亦發生多起嚴重工安事件如印度波</w:t>
      </w:r>
      <w:r w:rsidRPr="0039674A">
        <w:rPr>
          <w:rFonts w:ascii="標楷體" w:eastAsia="標楷體" w:hAnsi="標楷體" w:cs="Times New Roman" w:hint="eastAsia"/>
        </w:rPr>
        <w:t>帕</w:t>
      </w:r>
      <w:r w:rsidR="00FB3FE6">
        <w:rPr>
          <w:rFonts w:ascii="標楷體" w:eastAsia="標楷體" w:hAnsi="標楷體" w:cs="Times New Roman" w:hint="eastAsia"/>
        </w:rPr>
        <w:t>爾</w:t>
      </w:r>
      <w:r w:rsidRPr="0039674A">
        <w:rPr>
          <w:rFonts w:ascii="標楷體" w:eastAsia="標楷體" w:hAnsi="標楷體" w:cs="Times New Roman" w:hint="eastAsia"/>
        </w:rPr>
        <w:t>事件、美國德州BP事件。在在衝擊到勞工與社區的安全議題，所以在世界各國相繼訂定各種法律規範。</w:t>
      </w:r>
    </w:p>
    <w:p w:rsidR="00F6702F" w:rsidRDefault="0039674A" w:rsidP="007A249A">
      <w:pPr>
        <w:pStyle w:val="a3"/>
        <w:spacing w:beforeLines="50" w:before="180" w:line="340" w:lineRule="exact"/>
        <w:ind w:leftChars="118" w:left="283"/>
        <w:rPr>
          <w:rFonts w:ascii="標楷體" w:eastAsia="標楷體" w:hAnsi="標楷體" w:cs="Times New Roman"/>
        </w:rPr>
      </w:pPr>
      <w:r w:rsidRPr="0039674A">
        <w:rPr>
          <w:rFonts w:ascii="標楷體" w:eastAsia="標楷體" w:hAnsi="標楷體" w:cs="Times New Roman" w:hint="eastAsia"/>
        </w:rPr>
        <w:t>我國在勞動檢查法第二十六條也規範危險性工作場所，非經勞動檢查機構審查或檢查合格，事業單位不得使勞工在該場所作業，另美國石油學會早在1990年訂定製程危害管理(API RP750)。本課程將從硫化氫事件開始探討製程危害物質安全工作管理，由氯氣的安全管理探討洩漏時的擴散模式及緊急應變，另有關其他危險物如LPG</w:t>
      </w:r>
      <w:r w:rsidR="00534289">
        <w:rPr>
          <w:rFonts w:ascii="標楷體" w:eastAsia="標楷體" w:hAnsi="標楷體" w:cs="Times New Roman" w:hint="eastAsia"/>
        </w:rPr>
        <w:t>冷凍儲槽安全檢查討論機械完整性管理及由工安事故談製程變更管理</w:t>
      </w:r>
      <w:r w:rsidRPr="0039674A">
        <w:rPr>
          <w:rFonts w:ascii="標楷體" w:eastAsia="標楷體" w:hAnsi="標楷體" w:cs="Times New Roman" w:hint="eastAsia"/>
        </w:rPr>
        <w:t>等</w:t>
      </w:r>
      <w:r w:rsidR="00090E17">
        <w:rPr>
          <w:rFonts w:ascii="標楷體" w:eastAsia="標楷體" w:hAnsi="標楷體" w:cs="Times New Roman" w:hint="eastAsia"/>
        </w:rPr>
        <w:t>，</w:t>
      </w:r>
      <w:r w:rsidR="00FB3FE6">
        <w:rPr>
          <w:rFonts w:ascii="標楷體" w:eastAsia="標楷體" w:hAnsi="標楷體" w:cs="Times New Roman" w:hint="eastAsia"/>
        </w:rPr>
        <w:t>做一系列的研討。期藉此次研討喚起大家對高危害性及毒</w:t>
      </w:r>
      <w:r w:rsidRPr="0039674A">
        <w:rPr>
          <w:rFonts w:ascii="標楷體" w:eastAsia="標楷體" w:hAnsi="標楷體" w:cs="Times New Roman" w:hint="eastAsia"/>
        </w:rPr>
        <w:t>化物</w:t>
      </w:r>
      <w:r w:rsidR="00FB3FE6">
        <w:rPr>
          <w:rFonts w:ascii="標楷體" w:eastAsia="標楷體" w:hAnsi="標楷體" w:cs="Times New Roman" w:hint="eastAsia"/>
        </w:rPr>
        <w:t>管理的重視，並藉由本次的研討增進各級主管的管理能力提昇安全管理體</w:t>
      </w:r>
      <w:r w:rsidRPr="0039674A">
        <w:rPr>
          <w:rFonts w:ascii="標楷體" w:eastAsia="標楷體" w:hAnsi="標楷體" w:cs="Times New Roman" w:hint="eastAsia"/>
        </w:rPr>
        <w:t>系，達到勞工、資方及社區三方共贏。</w:t>
      </w:r>
    </w:p>
    <w:p w:rsidR="0039674A" w:rsidRPr="00767433" w:rsidRDefault="0039674A" w:rsidP="007A249A">
      <w:pPr>
        <w:pStyle w:val="a3"/>
        <w:spacing w:beforeLines="50" w:before="180" w:line="340" w:lineRule="exact"/>
        <w:ind w:leftChars="118" w:left="283"/>
        <w:rPr>
          <w:rFonts w:ascii="標楷體" w:eastAsia="標楷體" w:hAnsi="標楷體" w:cs="Times New Roman"/>
        </w:rPr>
      </w:pPr>
    </w:p>
    <w:p w:rsidR="0007015A" w:rsidRPr="00791DD1" w:rsidRDefault="00503B38" w:rsidP="007A249A">
      <w:pPr>
        <w:pStyle w:val="Default"/>
        <w:spacing w:before="120" w:line="340" w:lineRule="exact"/>
        <w:ind w:left="425" w:hangingChars="193" w:hanging="425"/>
        <w:rPr>
          <w:rFonts w:ascii="標楷體" w:eastAsia="標楷體" w:hAnsi="標楷體" w:cs="Times New Roman"/>
          <w:b/>
          <w:color w:val="auto"/>
          <w:sz w:val="22"/>
          <w:szCs w:val="22"/>
        </w:rPr>
      </w:pPr>
      <w:r w:rsidRPr="00791DD1">
        <w:rPr>
          <w:rFonts w:ascii="標楷體" w:eastAsia="標楷體" w:hAnsi="標楷體" w:cs="Times New Roman"/>
          <w:b/>
          <w:color w:val="0000CC"/>
          <w:sz w:val="22"/>
          <w:szCs w:val="22"/>
        </w:rPr>
        <w:t>二、</w:t>
      </w:r>
      <w:r w:rsidR="0007015A" w:rsidRPr="00791DD1">
        <w:rPr>
          <w:rFonts w:ascii="標楷體" w:eastAsia="標楷體" w:hAnsi="標楷體" w:cs="Times New Roman"/>
          <w:b/>
          <w:color w:val="0000CC"/>
          <w:sz w:val="22"/>
          <w:szCs w:val="22"/>
        </w:rPr>
        <w:t>規劃內容:</w:t>
      </w:r>
      <w:r w:rsidR="0007015A" w:rsidRPr="00791DD1">
        <w:rPr>
          <w:rFonts w:ascii="標楷體" w:eastAsia="標楷體" w:hAnsi="標楷體" w:cs="Times New Roman"/>
          <w:b/>
          <w:color w:val="auto"/>
          <w:sz w:val="22"/>
          <w:szCs w:val="22"/>
        </w:rPr>
        <w:t xml:space="preserve"> </w:t>
      </w:r>
    </w:p>
    <w:p w:rsidR="0007015A" w:rsidRPr="00791DD1" w:rsidRDefault="0007015A" w:rsidP="007A249A">
      <w:pPr>
        <w:pStyle w:val="Default"/>
        <w:spacing w:line="340" w:lineRule="exact"/>
        <w:ind w:leftChars="177" w:left="425"/>
        <w:rPr>
          <w:rFonts w:ascii="標楷體" w:eastAsia="標楷體" w:hAnsi="標楷體" w:cs="Times New Roman"/>
          <w:bCs/>
          <w:color w:val="auto"/>
          <w:sz w:val="22"/>
          <w:szCs w:val="22"/>
        </w:rPr>
      </w:pPr>
      <w:r w:rsidRPr="00791DD1">
        <w:rPr>
          <w:rFonts w:ascii="標楷體" w:eastAsia="標楷體" w:hAnsi="標楷體" w:cs="Times New Roman"/>
          <w:b/>
          <w:color w:val="auto"/>
          <w:sz w:val="22"/>
          <w:szCs w:val="22"/>
        </w:rPr>
        <w:t>1.日期：</w:t>
      </w:r>
      <w:r w:rsidRPr="00791DD1">
        <w:rPr>
          <w:rFonts w:ascii="標楷體" w:eastAsia="標楷體" w:hAnsi="標楷體" w:cs="Times New Roman"/>
          <w:bCs/>
          <w:color w:val="auto"/>
          <w:sz w:val="22"/>
          <w:szCs w:val="22"/>
        </w:rPr>
        <w:t>201</w:t>
      </w:r>
      <w:r w:rsidR="00321602">
        <w:rPr>
          <w:rFonts w:ascii="標楷體" w:eastAsia="標楷體" w:hAnsi="標楷體" w:cs="Times New Roman" w:hint="eastAsia"/>
          <w:bCs/>
          <w:color w:val="auto"/>
          <w:sz w:val="22"/>
          <w:szCs w:val="22"/>
        </w:rPr>
        <w:t>7</w:t>
      </w:r>
      <w:r w:rsidRPr="00791DD1">
        <w:rPr>
          <w:rFonts w:ascii="標楷體" w:eastAsia="標楷體" w:hAnsi="標楷體" w:cs="Times New Roman"/>
          <w:bCs/>
          <w:color w:val="auto"/>
          <w:sz w:val="22"/>
          <w:szCs w:val="22"/>
        </w:rPr>
        <w:t>.0</w:t>
      </w:r>
      <w:r w:rsidR="001D4153">
        <w:rPr>
          <w:rFonts w:ascii="標楷體" w:eastAsia="標楷體" w:hAnsi="標楷體" w:cs="Times New Roman" w:hint="eastAsia"/>
          <w:bCs/>
          <w:color w:val="auto"/>
          <w:sz w:val="22"/>
          <w:szCs w:val="22"/>
        </w:rPr>
        <w:t>9</w:t>
      </w:r>
      <w:r w:rsidRPr="00791DD1">
        <w:rPr>
          <w:rFonts w:ascii="標楷體" w:eastAsia="標楷體" w:hAnsi="標楷體" w:cs="Times New Roman"/>
          <w:bCs/>
          <w:color w:val="auto"/>
          <w:sz w:val="22"/>
          <w:szCs w:val="22"/>
        </w:rPr>
        <w:t>.</w:t>
      </w:r>
      <w:r w:rsidR="001D4153">
        <w:rPr>
          <w:rFonts w:ascii="標楷體" w:eastAsia="標楷體" w:hAnsi="標楷體" w:cs="Times New Roman" w:hint="eastAsia"/>
          <w:bCs/>
          <w:color w:val="auto"/>
          <w:sz w:val="22"/>
          <w:szCs w:val="22"/>
        </w:rPr>
        <w:t>13</w:t>
      </w:r>
      <w:r w:rsidRPr="00791DD1">
        <w:rPr>
          <w:rFonts w:ascii="標楷體" w:eastAsia="標楷體" w:hAnsi="標楷體" w:cs="Times New Roman"/>
          <w:bCs/>
          <w:color w:val="auto"/>
          <w:sz w:val="22"/>
          <w:szCs w:val="22"/>
        </w:rPr>
        <w:t>~</w:t>
      </w:r>
      <w:r w:rsidR="001D4153">
        <w:rPr>
          <w:rFonts w:ascii="標楷體" w:eastAsia="標楷體" w:hAnsi="標楷體" w:cs="Times New Roman" w:hint="eastAsia"/>
          <w:bCs/>
          <w:color w:val="auto"/>
          <w:sz w:val="22"/>
          <w:szCs w:val="22"/>
        </w:rPr>
        <w:t>14</w:t>
      </w:r>
      <w:r w:rsidRPr="00791DD1">
        <w:rPr>
          <w:rFonts w:ascii="標楷體" w:eastAsia="標楷體" w:hAnsi="標楷體" w:cs="Times New Roman"/>
          <w:bCs/>
          <w:color w:val="auto"/>
          <w:sz w:val="22"/>
          <w:szCs w:val="22"/>
        </w:rPr>
        <w:t>日</w:t>
      </w:r>
      <w:r w:rsidR="00BB2A95" w:rsidRPr="00791DD1">
        <w:rPr>
          <w:rFonts w:ascii="標楷體" w:eastAsia="標楷體" w:hAnsi="標楷體" w:cs="Times New Roman"/>
          <w:bCs/>
          <w:color w:val="auto"/>
          <w:sz w:val="22"/>
          <w:szCs w:val="22"/>
        </w:rPr>
        <w:t>，</w:t>
      </w:r>
      <w:r w:rsidRPr="00791DD1">
        <w:rPr>
          <w:rFonts w:ascii="標楷體" w:eastAsia="標楷體" w:hAnsi="標楷體" w:cs="Times New Roman"/>
          <w:bCs/>
          <w:color w:val="auto"/>
          <w:sz w:val="22"/>
          <w:szCs w:val="22"/>
        </w:rPr>
        <w:t>09:</w:t>
      </w:r>
      <w:r w:rsidR="00ED7540" w:rsidRPr="00791DD1">
        <w:rPr>
          <w:rFonts w:ascii="標楷體" w:eastAsia="標楷體" w:hAnsi="標楷體" w:cs="Times New Roman"/>
          <w:bCs/>
          <w:color w:val="auto"/>
          <w:sz w:val="22"/>
          <w:szCs w:val="22"/>
        </w:rPr>
        <w:t>0</w:t>
      </w:r>
      <w:r w:rsidRPr="00791DD1">
        <w:rPr>
          <w:rFonts w:ascii="標楷體" w:eastAsia="標楷體" w:hAnsi="標楷體" w:cs="Times New Roman"/>
          <w:bCs/>
          <w:color w:val="auto"/>
          <w:sz w:val="22"/>
          <w:szCs w:val="22"/>
        </w:rPr>
        <w:t>0~17:00 (</w:t>
      </w:r>
      <w:r w:rsidRPr="00791DD1">
        <w:rPr>
          <w:rFonts w:ascii="標楷體" w:eastAsia="標楷體" w:hAnsi="標楷體" w:cs="Times New Roman"/>
          <w:color w:val="auto"/>
          <w:sz w:val="22"/>
          <w:szCs w:val="22"/>
        </w:rPr>
        <w:t>共計二天</w:t>
      </w:r>
      <w:r w:rsidRPr="00791DD1">
        <w:rPr>
          <w:rFonts w:ascii="標楷體" w:eastAsia="標楷體" w:hAnsi="標楷體" w:cs="Times New Roman"/>
          <w:bCs/>
          <w:color w:val="auto"/>
          <w:sz w:val="22"/>
          <w:szCs w:val="22"/>
        </w:rPr>
        <w:t xml:space="preserve">) </w:t>
      </w:r>
    </w:p>
    <w:p w:rsidR="008927B9" w:rsidRDefault="0007015A" w:rsidP="007A249A">
      <w:pPr>
        <w:pStyle w:val="Default"/>
        <w:spacing w:line="340" w:lineRule="exact"/>
        <w:ind w:leftChars="177" w:left="425"/>
        <w:rPr>
          <w:rFonts w:ascii="標楷體" w:eastAsia="標楷體" w:hAnsi="標楷體" w:cs="DFKaiShu-SB-Estd-BF"/>
        </w:rPr>
      </w:pPr>
      <w:r w:rsidRPr="00791DD1">
        <w:rPr>
          <w:rFonts w:ascii="標楷體" w:eastAsia="標楷體" w:hAnsi="標楷體" w:cs="Times New Roman"/>
          <w:b/>
          <w:color w:val="auto"/>
          <w:sz w:val="22"/>
          <w:szCs w:val="22"/>
        </w:rPr>
        <w:t>2.地點</w:t>
      </w:r>
      <w:r w:rsidRPr="00791DD1">
        <w:rPr>
          <w:rFonts w:ascii="標楷體" w:eastAsia="標楷體" w:hAnsi="標楷體" w:cs="Times New Roman"/>
          <w:b/>
          <w:bCs/>
          <w:color w:val="auto"/>
          <w:sz w:val="22"/>
          <w:szCs w:val="22"/>
        </w:rPr>
        <w:t>：</w:t>
      </w:r>
      <w:r w:rsidR="00620198" w:rsidRPr="00620198">
        <w:rPr>
          <w:rFonts w:ascii="標楷體" w:eastAsia="標楷體" w:hAnsi="標楷體" w:cs="Times New Roman" w:hint="eastAsia"/>
        </w:rPr>
        <w:t>高雄市</w:t>
      </w:r>
      <w:r w:rsidR="00620198" w:rsidRPr="00620198">
        <w:rPr>
          <w:rFonts w:ascii="標楷體" w:eastAsia="標楷體" w:hAnsi="標楷體" w:cs="DFKaiShu-SB-Estd-BF" w:hint="eastAsia"/>
        </w:rPr>
        <w:t>楠梓區宏毅一路</w:t>
      </w:r>
      <w:r w:rsidR="00620198" w:rsidRPr="00620198">
        <w:rPr>
          <w:rFonts w:ascii="標楷體" w:eastAsia="標楷體" w:hAnsi="標楷體" w:cs="Times New Roman" w:hint="eastAsia"/>
        </w:rPr>
        <w:t>12</w:t>
      </w:r>
      <w:r w:rsidR="00620198" w:rsidRPr="00620198">
        <w:rPr>
          <w:rFonts w:ascii="標楷體" w:eastAsia="標楷體" w:hAnsi="標楷體" w:cs="DFKaiShu-SB-Estd-BF" w:hint="eastAsia"/>
        </w:rPr>
        <w:t>巷</w:t>
      </w:r>
      <w:r w:rsidR="00620198" w:rsidRPr="00620198">
        <w:rPr>
          <w:rFonts w:ascii="標楷體" w:eastAsia="標楷體" w:hAnsi="標楷體" w:cs="Times New Roman"/>
        </w:rPr>
        <w:t>2</w:t>
      </w:r>
      <w:r w:rsidR="00620198" w:rsidRPr="008927B9">
        <w:rPr>
          <w:rFonts w:ascii="標楷體" w:eastAsia="標楷體" w:hAnsi="標楷體" w:cs="DFKaiShu-SB-Estd-BF" w:hint="eastAsia"/>
        </w:rPr>
        <w:t>號</w:t>
      </w:r>
    </w:p>
    <w:p w:rsidR="0007015A" w:rsidRPr="00791DD1" w:rsidRDefault="008927B9" w:rsidP="007A249A">
      <w:pPr>
        <w:pStyle w:val="Default"/>
        <w:spacing w:line="340" w:lineRule="exact"/>
        <w:ind w:leftChars="177" w:left="425"/>
        <w:rPr>
          <w:rFonts w:ascii="標楷體" w:eastAsia="標楷體" w:hAnsi="標楷體" w:cs="Times New Roman"/>
          <w:b/>
          <w:color w:val="auto"/>
          <w:sz w:val="22"/>
          <w:szCs w:val="22"/>
        </w:rPr>
      </w:pPr>
      <w:r>
        <w:rPr>
          <w:rFonts w:ascii="標楷體" w:eastAsia="標楷體" w:hAnsi="標楷體" w:cs="Times New Roman" w:hint="eastAsia"/>
          <w:b/>
          <w:color w:val="auto"/>
          <w:sz w:val="22"/>
          <w:szCs w:val="22"/>
        </w:rPr>
        <w:t xml:space="preserve">       </w:t>
      </w:r>
      <w:r w:rsidR="00620198" w:rsidRPr="008927B9">
        <w:rPr>
          <w:rFonts w:ascii="標楷體" w:eastAsia="標楷體" w:hAnsi="標楷體" w:cs="Times New Roman" w:hint="eastAsia"/>
        </w:rPr>
        <w:t>（</w:t>
      </w:r>
      <w:r>
        <w:rPr>
          <w:rFonts w:ascii="標楷體" w:eastAsia="標楷體" w:hAnsi="標楷體" w:cs="Times New Roman" w:hint="eastAsia"/>
        </w:rPr>
        <w:t>高雄煉油廠對面之</w:t>
      </w:r>
      <w:r w:rsidR="00620198" w:rsidRPr="008927B9">
        <w:rPr>
          <w:rFonts w:ascii="標楷體" w:eastAsia="標楷體" w:hAnsi="標楷體" w:cs="Times New Roman" w:hint="eastAsia"/>
        </w:rPr>
        <w:t>宏南訓練教室201室）</w:t>
      </w:r>
    </w:p>
    <w:p w:rsidR="008927B9" w:rsidRDefault="0007015A" w:rsidP="008927B9">
      <w:pPr>
        <w:pStyle w:val="a3"/>
        <w:spacing w:line="340" w:lineRule="exact"/>
        <w:ind w:leftChars="177" w:left="425"/>
        <w:rPr>
          <w:rFonts w:ascii="標楷體" w:eastAsia="標楷體" w:hAnsi="標楷體" w:cs="Times New Roman"/>
          <w:sz w:val="22"/>
          <w:szCs w:val="20"/>
        </w:rPr>
      </w:pPr>
      <w:r w:rsidRPr="00791DD1">
        <w:rPr>
          <w:rFonts w:ascii="標楷體" w:eastAsia="標楷體" w:hAnsi="標楷體" w:cs="Times New Roman"/>
          <w:b/>
          <w:sz w:val="22"/>
          <w:szCs w:val="20"/>
        </w:rPr>
        <w:t>3.對象：</w:t>
      </w:r>
      <w:r w:rsidR="00090E17" w:rsidRPr="008927B9">
        <w:rPr>
          <w:rFonts w:ascii="標楷體" w:eastAsia="標楷體" w:hAnsi="標楷體" w:cs="Times New Roman" w:hint="eastAsia"/>
          <w:sz w:val="22"/>
          <w:szCs w:val="20"/>
        </w:rPr>
        <w:t>煉油廠</w:t>
      </w:r>
      <w:r w:rsidR="00F1319D" w:rsidRPr="008927B9">
        <w:rPr>
          <w:rFonts w:ascii="標楷體" w:eastAsia="標楷體" w:hAnsi="標楷體" w:cs="Times New Roman" w:hint="eastAsia"/>
          <w:sz w:val="22"/>
          <w:szCs w:val="20"/>
        </w:rPr>
        <w:t>、</w:t>
      </w:r>
      <w:r w:rsidR="00090E17" w:rsidRPr="008927B9">
        <w:rPr>
          <w:rFonts w:ascii="標楷體" w:eastAsia="標楷體" w:hAnsi="標楷體" w:cs="Times New Roman" w:hint="eastAsia"/>
          <w:sz w:val="22"/>
          <w:szCs w:val="20"/>
        </w:rPr>
        <w:t>石化廠</w:t>
      </w:r>
      <w:r w:rsidR="00F1319D" w:rsidRPr="008927B9">
        <w:rPr>
          <w:rFonts w:ascii="標楷體" w:eastAsia="標楷體" w:hAnsi="標楷體" w:cs="Times New Roman" w:hint="eastAsia"/>
          <w:sz w:val="22"/>
          <w:szCs w:val="20"/>
        </w:rPr>
        <w:t>、</w:t>
      </w:r>
      <w:r w:rsidR="00090E17" w:rsidRPr="008927B9">
        <w:rPr>
          <w:rFonts w:ascii="標楷體" w:eastAsia="標楷體" w:hAnsi="標楷體" w:cs="Times New Roman" w:hint="eastAsia"/>
          <w:sz w:val="22"/>
          <w:szCs w:val="20"/>
        </w:rPr>
        <w:t>高科技</w:t>
      </w:r>
      <w:r w:rsidR="00F1319D" w:rsidRPr="008927B9">
        <w:rPr>
          <w:rFonts w:ascii="標楷體" w:eastAsia="標楷體" w:hAnsi="標楷體" w:cs="Times New Roman" w:hint="eastAsia"/>
          <w:sz w:val="22"/>
          <w:szCs w:val="20"/>
        </w:rPr>
        <w:t>產</w:t>
      </w:r>
      <w:r w:rsidR="00090E17" w:rsidRPr="008927B9">
        <w:rPr>
          <w:rFonts w:ascii="標楷體" w:eastAsia="標楷體" w:hAnsi="標楷體" w:cs="Times New Roman" w:hint="eastAsia"/>
          <w:sz w:val="22"/>
          <w:szCs w:val="20"/>
        </w:rPr>
        <w:t>業</w:t>
      </w:r>
      <w:r w:rsidR="00F1319D" w:rsidRPr="008927B9">
        <w:rPr>
          <w:rFonts w:ascii="標楷體" w:eastAsia="標楷體" w:hAnsi="標楷體" w:cs="Times New Roman" w:hint="eastAsia"/>
          <w:sz w:val="22"/>
          <w:szCs w:val="20"/>
        </w:rPr>
        <w:t>、</w:t>
      </w:r>
      <w:r w:rsidR="00090E17" w:rsidRPr="008927B9">
        <w:rPr>
          <w:rFonts w:ascii="標楷體" w:eastAsia="標楷體" w:hAnsi="標楷體" w:cs="Times New Roman" w:hint="eastAsia"/>
          <w:sz w:val="22"/>
          <w:szCs w:val="20"/>
        </w:rPr>
        <w:t>食品加工業及高風險製程</w:t>
      </w:r>
      <w:r w:rsidR="00F1319D" w:rsidRPr="008927B9">
        <w:rPr>
          <w:rFonts w:ascii="標楷體" w:eastAsia="標楷體" w:hAnsi="標楷體" w:cs="Times New Roman" w:hint="eastAsia"/>
          <w:sz w:val="22"/>
          <w:szCs w:val="20"/>
        </w:rPr>
        <w:t>等</w:t>
      </w:r>
      <w:r w:rsidRPr="00791DD1">
        <w:rPr>
          <w:rFonts w:ascii="標楷體" w:eastAsia="標楷體" w:hAnsi="標楷體" w:cs="Times New Roman"/>
          <w:sz w:val="22"/>
          <w:szCs w:val="20"/>
        </w:rPr>
        <w:t>事業單位</w:t>
      </w:r>
      <w:r w:rsidR="00090E17">
        <w:rPr>
          <w:rFonts w:ascii="標楷體" w:eastAsia="標楷體" w:hAnsi="標楷體" w:cs="Times New Roman" w:hint="eastAsia"/>
          <w:sz w:val="22"/>
          <w:szCs w:val="20"/>
        </w:rPr>
        <w:t>之</w:t>
      </w:r>
      <w:r w:rsidR="008927B9">
        <w:rPr>
          <w:rFonts w:ascii="標楷體" w:eastAsia="標楷體" w:hAnsi="標楷體" w:cs="Times New Roman" w:hint="eastAsia"/>
          <w:sz w:val="22"/>
          <w:szCs w:val="20"/>
        </w:rPr>
        <w:t xml:space="preserve">  </w:t>
      </w:r>
    </w:p>
    <w:p w:rsidR="0007015A" w:rsidRPr="00791DD1" w:rsidRDefault="008927B9" w:rsidP="008927B9">
      <w:pPr>
        <w:pStyle w:val="a3"/>
        <w:spacing w:line="340" w:lineRule="exact"/>
        <w:ind w:leftChars="177" w:left="425"/>
        <w:rPr>
          <w:rFonts w:ascii="標楷體" w:eastAsia="標楷體" w:hAnsi="標楷體" w:cs="Times New Roman"/>
          <w:sz w:val="22"/>
          <w:szCs w:val="20"/>
        </w:rPr>
      </w:pPr>
      <w:r>
        <w:rPr>
          <w:rFonts w:ascii="標楷體" w:eastAsia="標楷體" w:hAnsi="標楷體" w:cs="Times New Roman" w:hint="eastAsia"/>
          <w:b/>
          <w:sz w:val="22"/>
          <w:szCs w:val="20"/>
        </w:rPr>
        <w:t xml:space="preserve">        </w:t>
      </w:r>
      <w:r w:rsidR="00237B8C" w:rsidRPr="00791DD1">
        <w:rPr>
          <w:rFonts w:ascii="標楷體" w:eastAsia="標楷體" w:hAnsi="標楷體" w:cs="Times New Roman"/>
          <w:sz w:val="22"/>
          <w:szCs w:val="20"/>
        </w:rPr>
        <w:t>操作、維修</w:t>
      </w:r>
      <w:r w:rsidR="0007015A" w:rsidRPr="00791DD1">
        <w:rPr>
          <w:rFonts w:ascii="標楷體" w:eastAsia="標楷體" w:hAnsi="標楷體" w:cs="Times New Roman"/>
          <w:sz w:val="22"/>
          <w:szCs w:val="20"/>
        </w:rPr>
        <w:t>、</w:t>
      </w:r>
      <w:r w:rsidR="00F1319D">
        <w:rPr>
          <w:rFonts w:ascii="標楷體" w:eastAsia="標楷體" w:hAnsi="標楷體" w:cs="Times New Roman" w:hint="eastAsia"/>
          <w:sz w:val="22"/>
          <w:szCs w:val="20"/>
        </w:rPr>
        <w:t>設計、</w:t>
      </w:r>
      <w:r w:rsidR="0007015A" w:rsidRPr="00791DD1">
        <w:rPr>
          <w:rFonts w:ascii="標楷體" w:eastAsia="標楷體" w:hAnsi="標楷體" w:cs="Times New Roman"/>
          <w:sz w:val="22"/>
          <w:szCs w:val="20"/>
        </w:rPr>
        <w:t>工安</w:t>
      </w:r>
      <w:r w:rsidR="00600549" w:rsidRPr="00791DD1">
        <w:rPr>
          <w:rFonts w:ascii="標楷體" w:eastAsia="標楷體" w:hAnsi="標楷體" w:cs="Times New Roman"/>
          <w:sz w:val="22"/>
          <w:szCs w:val="20"/>
        </w:rPr>
        <w:t>、設檢</w:t>
      </w:r>
      <w:r w:rsidR="00237B8C" w:rsidRPr="00791DD1">
        <w:rPr>
          <w:rFonts w:ascii="標楷體" w:eastAsia="標楷體" w:hAnsi="標楷體" w:cs="Times New Roman"/>
          <w:sz w:val="22"/>
          <w:szCs w:val="20"/>
        </w:rPr>
        <w:t>等</w:t>
      </w:r>
      <w:r w:rsidR="0007015A" w:rsidRPr="00791DD1">
        <w:rPr>
          <w:rFonts w:ascii="標楷體" w:eastAsia="標楷體" w:hAnsi="標楷體" w:cs="Times New Roman"/>
          <w:sz w:val="22"/>
          <w:szCs w:val="20"/>
        </w:rPr>
        <w:t>各級</w:t>
      </w:r>
      <w:r w:rsidR="00F1319D">
        <w:rPr>
          <w:rFonts w:ascii="標楷體" w:eastAsia="標楷體" w:hAnsi="標楷體" w:cs="Times New Roman" w:hint="eastAsia"/>
          <w:sz w:val="22"/>
          <w:szCs w:val="20"/>
        </w:rPr>
        <w:t>主管及</w:t>
      </w:r>
      <w:r w:rsidR="0007015A" w:rsidRPr="00791DD1">
        <w:rPr>
          <w:rFonts w:ascii="標楷體" w:eastAsia="標楷體" w:hAnsi="標楷體" w:cs="Times New Roman"/>
          <w:sz w:val="22"/>
          <w:szCs w:val="20"/>
        </w:rPr>
        <w:t>管理人員</w:t>
      </w:r>
      <w:r>
        <w:rPr>
          <w:rFonts w:ascii="新細明體" w:hAnsi="新細明體" w:cs="Times New Roman" w:hint="eastAsia"/>
          <w:sz w:val="22"/>
          <w:szCs w:val="20"/>
        </w:rPr>
        <w:t>。</w:t>
      </w:r>
    </w:p>
    <w:p w:rsidR="0007015A" w:rsidRPr="00791DD1" w:rsidRDefault="0007015A" w:rsidP="007A249A">
      <w:pPr>
        <w:pStyle w:val="a3"/>
        <w:adjustRightInd w:val="0"/>
        <w:snapToGrid w:val="0"/>
        <w:spacing w:line="340" w:lineRule="exact"/>
        <w:ind w:leftChars="177" w:left="1196" w:hangingChars="350" w:hanging="771"/>
        <w:rPr>
          <w:rFonts w:ascii="標楷體" w:eastAsia="標楷體" w:hAnsi="標楷體" w:cs="Times New Roman"/>
          <w:sz w:val="22"/>
          <w:szCs w:val="22"/>
          <w:lang w:val="zh-TW"/>
        </w:rPr>
      </w:pPr>
      <w:r w:rsidRPr="00791DD1">
        <w:rPr>
          <w:rFonts w:ascii="標楷體" w:eastAsia="標楷體" w:hAnsi="標楷體" w:cs="Times New Roman"/>
          <w:b/>
          <w:sz w:val="22"/>
          <w:szCs w:val="20"/>
        </w:rPr>
        <w:t>4.費用：</w:t>
      </w:r>
      <w:r w:rsidRPr="00791DD1">
        <w:rPr>
          <w:rFonts w:ascii="標楷體" w:eastAsia="標楷體" w:hAnsi="標楷體" w:cs="Times New Roman"/>
          <w:sz w:val="22"/>
          <w:szCs w:val="22"/>
          <w:lang w:val="zh-TW"/>
        </w:rPr>
        <w:t>會員:每人</w:t>
      </w:r>
      <w:r w:rsidR="002C0F96">
        <w:rPr>
          <w:rFonts w:ascii="標楷體" w:eastAsia="標楷體" w:hAnsi="標楷體" w:cs="Times New Roman" w:hint="eastAsia"/>
          <w:sz w:val="22"/>
          <w:szCs w:val="22"/>
          <w:lang w:val="zh-TW"/>
        </w:rPr>
        <w:t>6,000元</w:t>
      </w:r>
      <w:r w:rsidRPr="00791DD1">
        <w:rPr>
          <w:rFonts w:ascii="標楷體" w:eastAsia="標楷體" w:hAnsi="標楷體" w:cs="Times New Roman"/>
          <w:sz w:val="22"/>
          <w:szCs w:val="22"/>
          <w:lang w:val="zh-TW"/>
        </w:rPr>
        <w:t>。</w:t>
      </w:r>
    </w:p>
    <w:p w:rsidR="0007015A" w:rsidRPr="00791DD1" w:rsidRDefault="0007015A" w:rsidP="007A249A">
      <w:pPr>
        <w:pStyle w:val="a3"/>
        <w:adjustRightInd w:val="0"/>
        <w:snapToGrid w:val="0"/>
        <w:spacing w:line="340" w:lineRule="exact"/>
        <w:ind w:leftChars="177" w:left="1305" w:hangingChars="400" w:hanging="880"/>
        <w:rPr>
          <w:rFonts w:ascii="標楷體" w:eastAsia="標楷體" w:hAnsi="標楷體" w:cs="Times New Roman"/>
          <w:sz w:val="22"/>
          <w:szCs w:val="22"/>
          <w:lang w:val="zh-TW"/>
        </w:rPr>
      </w:pPr>
      <w:r w:rsidRPr="00791DD1">
        <w:rPr>
          <w:rFonts w:ascii="標楷體" w:eastAsia="標楷體" w:hAnsi="標楷體" w:cs="Times New Roman"/>
          <w:sz w:val="22"/>
          <w:szCs w:val="22"/>
          <w:lang w:val="zh-TW"/>
        </w:rPr>
        <w:t xml:space="preserve">        </w:t>
      </w:r>
      <w:r w:rsidRPr="00791DD1">
        <w:rPr>
          <w:rFonts w:ascii="標楷體" w:eastAsia="標楷體" w:hAnsi="標楷體" w:cs="Times New Roman"/>
          <w:sz w:val="22"/>
          <w:szCs w:val="20"/>
        </w:rPr>
        <w:t>非會員:</w:t>
      </w:r>
      <w:r w:rsidRPr="00791DD1">
        <w:rPr>
          <w:rFonts w:ascii="標楷體" w:eastAsia="標楷體" w:hAnsi="標楷體" w:cs="Times New Roman"/>
          <w:sz w:val="22"/>
          <w:szCs w:val="22"/>
          <w:lang w:val="zh-TW"/>
        </w:rPr>
        <w:t>每人</w:t>
      </w:r>
      <w:r w:rsidR="00063194">
        <w:rPr>
          <w:rFonts w:ascii="標楷體" w:eastAsia="標楷體" w:hAnsi="標楷體" w:cs="Times New Roman" w:hint="eastAsia"/>
          <w:sz w:val="22"/>
          <w:szCs w:val="22"/>
          <w:lang w:val="zh-TW"/>
        </w:rPr>
        <w:t>7</w:t>
      </w:r>
      <w:r w:rsidRPr="00791DD1">
        <w:rPr>
          <w:rFonts w:ascii="標楷體" w:eastAsia="標楷體" w:hAnsi="標楷體" w:cs="Times New Roman"/>
          <w:sz w:val="22"/>
          <w:szCs w:val="22"/>
          <w:lang w:val="zh-TW"/>
        </w:rPr>
        <w:t>,000元;</w:t>
      </w:r>
      <w:r w:rsidR="00063194">
        <w:rPr>
          <w:rFonts w:ascii="標楷體" w:eastAsia="標楷體" w:hAnsi="標楷體" w:cs="Times New Roman" w:hint="eastAsia"/>
          <w:sz w:val="22"/>
          <w:szCs w:val="22"/>
          <w:lang w:val="zh-TW"/>
        </w:rPr>
        <w:t>同單位</w:t>
      </w:r>
      <w:r w:rsidR="000B5112" w:rsidRPr="00791DD1">
        <w:rPr>
          <w:rFonts w:ascii="標楷體" w:eastAsia="標楷體" w:hAnsi="標楷體" w:cs="Times New Roman"/>
          <w:sz w:val="22"/>
          <w:szCs w:val="22"/>
          <w:lang w:val="zh-TW"/>
        </w:rPr>
        <w:t>二</w:t>
      </w:r>
      <w:r w:rsidR="00063194">
        <w:rPr>
          <w:rFonts w:ascii="標楷體" w:eastAsia="標楷體" w:hAnsi="標楷體" w:cs="Times New Roman"/>
          <w:sz w:val="22"/>
          <w:szCs w:val="22"/>
          <w:lang w:val="zh-TW"/>
        </w:rPr>
        <w:t>人</w:t>
      </w:r>
      <w:r w:rsidRPr="00791DD1">
        <w:rPr>
          <w:rFonts w:ascii="標楷體" w:eastAsia="標楷體" w:hAnsi="標楷體" w:cs="Times New Roman"/>
          <w:sz w:val="22"/>
          <w:szCs w:val="22"/>
          <w:lang w:val="zh-TW"/>
        </w:rPr>
        <w:t>者每人</w:t>
      </w:r>
      <w:r w:rsidR="00063194">
        <w:rPr>
          <w:rFonts w:ascii="標楷體" w:eastAsia="標楷體" w:hAnsi="標楷體" w:cs="Times New Roman" w:hint="eastAsia"/>
          <w:sz w:val="22"/>
          <w:szCs w:val="22"/>
          <w:lang w:val="zh-TW"/>
        </w:rPr>
        <w:t>6</w:t>
      </w:r>
      <w:r w:rsidR="002C0F96">
        <w:rPr>
          <w:rFonts w:ascii="標楷體" w:eastAsia="標楷體" w:hAnsi="標楷體" w:cs="Times New Roman" w:hint="eastAsia"/>
          <w:sz w:val="22"/>
          <w:szCs w:val="22"/>
          <w:lang w:val="zh-TW"/>
        </w:rPr>
        <w:t>,</w:t>
      </w:r>
      <w:r w:rsidR="00063194">
        <w:rPr>
          <w:rFonts w:ascii="標楷體" w:eastAsia="標楷體" w:hAnsi="標楷體" w:cs="Times New Roman" w:hint="eastAsia"/>
          <w:sz w:val="22"/>
          <w:szCs w:val="22"/>
          <w:lang w:val="zh-TW"/>
        </w:rPr>
        <w:t>5</w:t>
      </w:r>
      <w:r w:rsidRPr="00791DD1">
        <w:rPr>
          <w:rFonts w:ascii="標楷體" w:eastAsia="標楷體" w:hAnsi="標楷體" w:cs="Times New Roman"/>
          <w:sz w:val="22"/>
          <w:szCs w:val="22"/>
          <w:lang w:val="zh-TW"/>
        </w:rPr>
        <w:t>00元</w:t>
      </w:r>
      <w:r w:rsidR="00063194">
        <w:rPr>
          <w:rFonts w:ascii="新細明體" w:hAnsi="新細明體" w:cs="Times New Roman" w:hint="eastAsia"/>
          <w:sz w:val="22"/>
          <w:szCs w:val="22"/>
          <w:lang w:val="zh-TW"/>
        </w:rPr>
        <w:t>，</w:t>
      </w:r>
      <w:r w:rsidR="00063194">
        <w:rPr>
          <w:rFonts w:ascii="標楷體" w:eastAsia="標楷體" w:hAnsi="標楷體" w:cs="Times New Roman" w:hint="eastAsia"/>
          <w:sz w:val="22"/>
          <w:szCs w:val="22"/>
          <w:lang w:val="zh-TW"/>
        </w:rPr>
        <w:t>同單位三</w:t>
      </w:r>
      <w:r w:rsidR="00063194">
        <w:rPr>
          <w:rFonts w:ascii="標楷體" w:eastAsia="標楷體" w:hAnsi="標楷體" w:cs="Times New Roman"/>
          <w:sz w:val="22"/>
          <w:szCs w:val="22"/>
          <w:lang w:val="zh-TW"/>
        </w:rPr>
        <w:t>人</w:t>
      </w:r>
      <w:r w:rsidR="00063194">
        <w:rPr>
          <w:rFonts w:ascii="標楷體" w:eastAsia="標楷體" w:hAnsi="標楷體" w:cs="Times New Roman" w:hint="eastAsia"/>
          <w:sz w:val="22"/>
          <w:szCs w:val="22"/>
          <w:lang w:val="zh-TW"/>
        </w:rPr>
        <w:t>以上</w:t>
      </w:r>
      <w:r w:rsidR="00063194">
        <w:rPr>
          <w:rFonts w:ascii="新細明體" w:hAnsi="新細明體" w:cs="Times New Roman" w:hint="eastAsia"/>
          <w:sz w:val="22"/>
          <w:szCs w:val="22"/>
          <w:lang w:val="zh-TW"/>
        </w:rPr>
        <w:t>，</w:t>
      </w:r>
      <w:r w:rsidR="00022DA4" w:rsidRPr="00791DD1">
        <w:rPr>
          <w:rFonts w:ascii="標楷體" w:eastAsia="標楷體" w:hAnsi="標楷體" w:cs="Times New Roman"/>
          <w:sz w:val="22"/>
          <w:szCs w:val="22"/>
          <w:lang w:val="zh-TW"/>
        </w:rPr>
        <w:t>每人</w:t>
      </w:r>
      <w:r w:rsidR="00022DA4">
        <w:rPr>
          <w:rFonts w:ascii="標楷體" w:eastAsia="標楷體" w:hAnsi="標楷體" w:cs="Times New Roman" w:hint="eastAsia"/>
          <w:sz w:val="22"/>
          <w:szCs w:val="22"/>
          <w:lang w:val="zh-TW"/>
        </w:rPr>
        <w:t>6,000元</w:t>
      </w:r>
      <w:r w:rsidR="002C0F96">
        <w:rPr>
          <w:rFonts w:ascii="標楷體" w:eastAsia="標楷體" w:hAnsi="標楷體" w:cs="Times New Roman" w:hint="eastAsia"/>
          <w:sz w:val="22"/>
          <w:szCs w:val="22"/>
          <w:lang w:val="zh-TW"/>
        </w:rPr>
        <w:t>。</w:t>
      </w:r>
    </w:p>
    <w:p w:rsidR="0007015A" w:rsidRPr="00791DD1" w:rsidRDefault="0007015A" w:rsidP="007A249A">
      <w:pPr>
        <w:pStyle w:val="a3"/>
        <w:spacing w:line="340" w:lineRule="exact"/>
        <w:ind w:leftChars="177" w:left="425"/>
        <w:rPr>
          <w:rFonts w:ascii="標楷體" w:eastAsia="標楷體" w:hAnsi="標楷體" w:cs="Times New Roman"/>
          <w:bCs/>
          <w:kern w:val="0"/>
          <w:sz w:val="22"/>
        </w:rPr>
      </w:pPr>
      <w:r w:rsidRPr="00791DD1">
        <w:rPr>
          <w:rFonts w:ascii="標楷體" w:eastAsia="標楷體" w:hAnsi="標楷體" w:cs="Times New Roman"/>
          <w:b/>
          <w:sz w:val="22"/>
          <w:lang w:val="zh-TW"/>
        </w:rPr>
        <w:t>5.繳費方式</w:t>
      </w:r>
      <w:r w:rsidRPr="00791DD1">
        <w:rPr>
          <w:rFonts w:ascii="標楷體" w:eastAsia="標楷體" w:hAnsi="標楷體" w:cs="Times New Roman"/>
          <w:sz w:val="22"/>
          <w:lang w:val="zh-TW"/>
        </w:rPr>
        <w:t>：1.</w:t>
      </w:r>
      <w:r w:rsidR="005757BF">
        <w:rPr>
          <w:rFonts w:ascii="標楷體" w:eastAsia="標楷體" w:hAnsi="標楷體" w:cs="Times New Roman"/>
          <w:sz w:val="22"/>
          <w:lang w:val="zh-TW"/>
        </w:rPr>
        <w:t xml:space="preserve"> </w:t>
      </w:r>
      <w:r w:rsidRPr="00791DD1">
        <w:rPr>
          <w:rFonts w:ascii="標楷體" w:eastAsia="標楷體" w:hAnsi="標楷體" w:cs="Times New Roman"/>
          <w:bCs/>
          <w:kern w:val="0"/>
          <w:sz w:val="22"/>
        </w:rPr>
        <w:t>ATM轉帳：臺灣銀行（004），帳號：064 001 046 692</w:t>
      </w:r>
    </w:p>
    <w:p w:rsidR="005757BF" w:rsidRDefault="003516F5" w:rsidP="007A249A">
      <w:pPr>
        <w:pStyle w:val="a3"/>
        <w:spacing w:line="340" w:lineRule="exact"/>
        <w:rPr>
          <w:rFonts w:ascii="標楷體" w:eastAsia="標楷體" w:hAnsi="標楷體" w:cs="Times New Roman"/>
          <w:bCs/>
          <w:kern w:val="0"/>
          <w:sz w:val="22"/>
        </w:rPr>
      </w:pPr>
      <w:r>
        <w:rPr>
          <w:rFonts w:ascii="標楷體" w:eastAsia="標楷體" w:hAnsi="標楷體" w:cs="Times New Roman" w:hint="eastAsia"/>
          <w:bCs/>
          <w:kern w:val="0"/>
          <w:sz w:val="22"/>
        </w:rPr>
        <w:t xml:space="preserve">                </w:t>
      </w:r>
      <w:r w:rsidR="0007015A" w:rsidRPr="00791DD1">
        <w:rPr>
          <w:rFonts w:ascii="標楷體" w:eastAsia="標楷體" w:hAnsi="標楷體" w:cs="Times New Roman"/>
          <w:bCs/>
          <w:kern w:val="0"/>
          <w:sz w:val="22"/>
        </w:rPr>
        <w:t>2.</w:t>
      </w:r>
      <w:r w:rsidR="005757BF">
        <w:rPr>
          <w:rFonts w:ascii="標楷體" w:eastAsia="標楷體" w:hAnsi="標楷體" w:cs="Times New Roman"/>
          <w:bCs/>
          <w:kern w:val="0"/>
          <w:sz w:val="22"/>
        </w:rPr>
        <w:t xml:space="preserve"> </w:t>
      </w:r>
      <w:r w:rsidR="0007015A" w:rsidRPr="00791DD1">
        <w:rPr>
          <w:rFonts w:ascii="標楷體" w:eastAsia="標楷體" w:hAnsi="標楷體" w:cs="Times New Roman"/>
          <w:bCs/>
          <w:kern w:val="0"/>
          <w:sz w:val="22"/>
        </w:rPr>
        <w:t>銀行匯款：臺灣銀行松山分行，</w:t>
      </w:r>
      <w:r w:rsidR="005757BF" w:rsidRPr="005757BF">
        <w:rPr>
          <w:rFonts w:ascii="標楷體" w:eastAsia="標楷體" w:hAnsi="標楷體" w:cs="Times New Roman" w:hint="eastAsia"/>
          <w:bCs/>
          <w:kern w:val="0"/>
          <w:sz w:val="22"/>
        </w:rPr>
        <w:t>帳號：064 001 046 692</w:t>
      </w:r>
    </w:p>
    <w:p w:rsidR="0007015A" w:rsidRPr="00791DD1" w:rsidRDefault="008927B9" w:rsidP="008927B9">
      <w:pPr>
        <w:pStyle w:val="a3"/>
        <w:spacing w:line="340" w:lineRule="exact"/>
        <w:rPr>
          <w:rFonts w:ascii="標楷體" w:eastAsia="標楷體" w:hAnsi="標楷體" w:cs="Times New Roman"/>
          <w:bCs/>
          <w:kern w:val="0"/>
          <w:sz w:val="22"/>
        </w:rPr>
      </w:pPr>
      <w:r>
        <w:rPr>
          <w:rFonts w:ascii="標楷體" w:eastAsia="標楷體" w:hAnsi="標楷體" w:cs="Times New Roman" w:hint="eastAsia"/>
          <w:bCs/>
          <w:kern w:val="0"/>
          <w:sz w:val="22"/>
        </w:rPr>
        <w:t xml:space="preserve">                   </w:t>
      </w:r>
      <w:r w:rsidR="0007015A" w:rsidRPr="00791DD1">
        <w:rPr>
          <w:rFonts w:ascii="標楷體" w:eastAsia="標楷體" w:hAnsi="標楷體" w:cs="Times New Roman"/>
          <w:bCs/>
          <w:kern w:val="0"/>
          <w:sz w:val="22"/>
        </w:rPr>
        <w:t>戶名：社團法人台灣安全研究與教育學會</w:t>
      </w:r>
    </w:p>
    <w:p w:rsidR="007A249A" w:rsidRDefault="007A249A" w:rsidP="0007015A">
      <w:pPr>
        <w:pStyle w:val="a3"/>
        <w:ind w:leftChars="177" w:left="425"/>
        <w:rPr>
          <w:rFonts w:ascii="標楷體" w:eastAsia="標楷體" w:hAnsi="標楷體" w:cs="Times New Roman"/>
          <w:b/>
          <w:sz w:val="22"/>
          <w:szCs w:val="20"/>
        </w:rPr>
      </w:pPr>
    </w:p>
    <w:p w:rsidR="0039674A" w:rsidRDefault="0039674A" w:rsidP="0007015A">
      <w:pPr>
        <w:pStyle w:val="a3"/>
        <w:ind w:leftChars="177" w:left="425"/>
        <w:rPr>
          <w:rFonts w:ascii="標楷體" w:eastAsia="標楷體" w:hAnsi="標楷體" w:cs="Times New Roman"/>
          <w:b/>
          <w:sz w:val="22"/>
          <w:szCs w:val="20"/>
        </w:rPr>
      </w:pPr>
    </w:p>
    <w:p w:rsidR="0039674A" w:rsidRDefault="0039674A" w:rsidP="0007015A">
      <w:pPr>
        <w:pStyle w:val="a3"/>
        <w:ind w:leftChars="177" w:left="425"/>
        <w:rPr>
          <w:rFonts w:ascii="標楷體" w:eastAsia="標楷體" w:hAnsi="標楷體" w:cs="Times New Roman"/>
          <w:b/>
          <w:sz w:val="22"/>
          <w:szCs w:val="20"/>
        </w:rPr>
      </w:pPr>
    </w:p>
    <w:p w:rsidR="0007015A" w:rsidRPr="008168D7" w:rsidRDefault="0074798F" w:rsidP="0007015A">
      <w:pPr>
        <w:pStyle w:val="a3"/>
        <w:ind w:leftChars="177" w:left="425"/>
        <w:rPr>
          <w:rFonts w:ascii="標楷體" w:eastAsia="標楷體" w:hAnsi="標楷體" w:cs="Times New Roman"/>
          <w:b/>
        </w:rPr>
      </w:pPr>
      <w:r w:rsidRPr="008168D7">
        <w:rPr>
          <w:rFonts w:ascii="標楷體" w:eastAsia="標楷體" w:hAnsi="標楷體" w:cs="Times New Roman" w:hint="eastAsia"/>
          <w:b/>
        </w:rPr>
        <w:lastRenderedPageBreak/>
        <w:t>6.課程表</w:t>
      </w:r>
    </w:p>
    <w:tbl>
      <w:tblPr>
        <w:tblStyle w:val="a5"/>
        <w:tblW w:w="8647" w:type="dxa"/>
        <w:tblInd w:w="108" w:type="dxa"/>
        <w:tblLayout w:type="fixed"/>
        <w:tblLook w:val="04A0" w:firstRow="1" w:lastRow="0" w:firstColumn="1" w:lastColumn="0" w:noHBand="0" w:noVBand="1"/>
      </w:tblPr>
      <w:tblGrid>
        <w:gridCol w:w="567"/>
        <w:gridCol w:w="993"/>
        <w:gridCol w:w="1984"/>
        <w:gridCol w:w="2429"/>
        <w:gridCol w:w="2674"/>
      </w:tblGrid>
      <w:tr w:rsidR="00812220" w:rsidRPr="00791DD1" w:rsidTr="0074329F">
        <w:tc>
          <w:tcPr>
            <w:tcW w:w="567" w:type="dxa"/>
            <w:tcBorders>
              <w:top w:val="single" w:sz="12" w:space="0" w:color="auto"/>
              <w:left w:val="single" w:sz="12" w:space="0" w:color="auto"/>
              <w:bottom w:val="single" w:sz="12" w:space="0" w:color="auto"/>
            </w:tcBorders>
          </w:tcPr>
          <w:p w:rsidR="00812220" w:rsidRPr="00D40823" w:rsidRDefault="00812220" w:rsidP="00D40823">
            <w:pPr>
              <w:jc w:val="center"/>
              <w:rPr>
                <w:rFonts w:ascii="標楷體" w:eastAsia="標楷體" w:hAnsi="標楷體" w:cs="Times New Roman"/>
                <w:b/>
              </w:rPr>
            </w:pPr>
            <w:r w:rsidRPr="00D40823">
              <w:rPr>
                <w:rFonts w:ascii="標楷體" w:eastAsia="標楷體" w:hAnsi="標楷體" w:cs="Times New Roman"/>
                <w:b/>
              </w:rPr>
              <w:t>日期</w:t>
            </w:r>
          </w:p>
        </w:tc>
        <w:tc>
          <w:tcPr>
            <w:tcW w:w="993" w:type="dxa"/>
            <w:tcBorders>
              <w:top w:val="single" w:sz="12" w:space="0" w:color="auto"/>
              <w:bottom w:val="single" w:sz="12" w:space="0" w:color="auto"/>
            </w:tcBorders>
          </w:tcPr>
          <w:p w:rsidR="00812220" w:rsidRPr="00D40823" w:rsidRDefault="00812220" w:rsidP="00087C92">
            <w:pPr>
              <w:spacing w:line="360" w:lineRule="exact"/>
              <w:jc w:val="center"/>
              <w:rPr>
                <w:rFonts w:ascii="標楷體" w:eastAsia="標楷體" w:hAnsi="標楷體" w:cs="Times New Roman"/>
                <w:b/>
              </w:rPr>
            </w:pPr>
            <w:r w:rsidRPr="00D40823">
              <w:rPr>
                <w:rFonts w:ascii="標楷體" w:eastAsia="標楷體" w:hAnsi="標楷體" w:cs="Times New Roman"/>
                <w:b/>
              </w:rPr>
              <w:t>時  間</w:t>
            </w:r>
          </w:p>
        </w:tc>
        <w:tc>
          <w:tcPr>
            <w:tcW w:w="1984" w:type="dxa"/>
            <w:tcBorders>
              <w:top w:val="single" w:sz="12" w:space="0" w:color="auto"/>
              <w:bottom w:val="single" w:sz="12" w:space="0" w:color="auto"/>
            </w:tcBorders>
          </w:tcPr>
          <w:p w:rsidR="00812220" w:rsidRPr="00D40823" w:rsidRDefault="00812220" w:rsidP="00087C92">
            <w:pPr>
              <w:spacing w:line="360" w:lineRule="exact"/>
              <w:jc w:val="center"/>
              <w:rPr>
                <w:rFonts w:ascii="標楷體" w:eastAsia="標楷體" w:hAnsi="標楷體" w:cs="Times New Roman"/>
                <w:b/>
              </w:rPr>
            </w:pPr>
            <w:r>
              <w:rPr>
                <w:rFonts w:ascii="標楷體" w:eastAsia="標楷體" w:hAnsi="標楷體" w:cs="Times New Roman" w:hint="eastAsia"/>
                <w:b/>
              </w:rPr>
              <w:t>課程名稱</w:t>
            </w:r>
          </w:p>
        </w:tc>
        <w:tc>
          <w:tcPr>
            <w:tcW w:w="2429" w:type="dxa"/>
            <w:tcBorders>
              <w:top w:val="single" w:sz="12" w:space="0" w:color="auto"/>
              <w:bottom w:val="single" w:sz="12" w:space="0" w:color="auto"/>
            </w:tcBorders>
          </w:tcPr>
          <w:p w:rsidR="00812220" w:rsidRPr="00812220" w:rsidRDefault="00812220" w:rsidP="00812220">
            <w:pPr>
              <w:spacing w:line="360" w:lineRule="exact"/>
              <w:jc w:val="center"/>
              <w:rPr>
                <w:rFonts w:ascii="標楷體" w:eastAsia="標楷體" w:hAnsi="標楷體" w:cs="Times New Roman"/>
                <w:b/>
              </w:rPr>
            </w:pPr>
            <w:r w:rsidRPr="00812220">
              <w:rPr>
                <w:rFonts w:ascii="標楷體" w:eastAsia="標楷體" w:hAnsi="標楷體" w:cs="Times New Roman" w:hint="eastAsia"/>
                <w:b/>
              </w:rPr>
              <w:t>預定內容</w:t>
            </w:r>
          </w:p>
        </w:tc>
        <w:tc>
          <w:tcPr>
            <w:tcW w:w="2674" w:type="dxa"/>
            <w:tcBorders>
              <w:top w:val="single" w:sz="12" w:space="0" w:color="auto"/>
              <w:bottom w:val="single" w:sz="12" w:space="0" w:color="auto"/>
              <w:right w:val="single" w:sz="12" w:space="0" w:color="auto"/>
            </w:tcBorders>
          </w:tcPr>
          <w:p w:rsidR="00812220" w:rsidRPr="00D40823" w:rsidRDefault="00812220" w:rsidP="00087C92">
            <w:pPr>
              <w:spacing w:line="360" w:lineRule="exact"/>
              <w:jc w:val="center"/>
              <w:rPr>
                <w:rFonts w:ascii="標楷體" w:eastAsia="標楷體" w:hAnsi="標楷體" w:cs="Times New Roman"/>
                <w:b/>
              </w:rPr>
            </w:pPr>
            <w:r w:rsidRPr="00D40823">
              <w:rPr>
                <w:rFonts w:ascii="標楷體" w:eastAsia="標楷體" w:hAnsi="標楷體" w:cs="Times New Roman"/>
                <w:b/>
              </w:rPr>
              <w:t>主講人</w:t>
            </w:r>
          </w:p>
        </w:tc>
      </w:tr>
      <w:tr w:rsidR="00812220" w:rsidRPr="00791DD1" w:rsidTr="0074329F">
        <w:trPr>
          <w:trHeight w:val="993"/>
        </w:trPr>
        <w:tc>
          <w:tcPr>
            <w:tcW w:w="567" w:type="dxa"/>
            <w:vMerge w:val="restart"/>
            <w:tcBorders>
              <w:top w:val="single" w:sz="12" w:space="0" w:color="auto"/>
              <w:left w:val="single" w:sz="12" w:space="0" w:color="auto"/>
            </w:tcBorders>
          </w:tcPr>
          <w:p w:rsidR="00812220" w:rsidRDefault="00812220" w:rsidP="002269F3">
            <w:pPr>
              <w:rPr>
                <w:rFonts w:ascii="標楷體" w:eastAsia="標楷體" w:hAnsi="標楷體" w:cs="Times New Roman"/>
              </w:rPr>
            </w:pPr>
          </w:p>
          <w:p w:rsidR="00812220" w:rsidRDefault="00812220" w:rsidP="002269F3">
            <w:pPr>
              <w:rPr>
                <w:rFonts w:ascii="標楷體" w:eastAsia="標楷體" w:hAnsi="標楷體" w:cs="Times New Roman"/>
              </w:rPr>
            </w:pPr>
            <w:r>
              <w:rPr>
                <w:rFonts w:ascii="標楷體" w:eastAsia="標楷體" w:hAnsi="標楷體" w:cs="Times New Roman" w:hint="eastAsia"/>
              </w:rPr>
              <w:t>9</w:t>
            </w:r>
            <w:r w:rsidRPr="00791DD1">
              <w:rPr>
                <w:rFonts w:ascii="標楷體" w:eastAsia="標楷體" w:hAnsi="標楷體" w:cs="Times New Roman"/>
              </w:rPr>
              <w:t>月</w:t>
            </w:r>
            <w:r>
              <w:rPr>
                <w:rFonts w:ascii="標楷體" w:eastAsia="標楷體" w:hAnsi="標楷體" w:cs="Times New Roman" w:hint="eastAsia"/>
              </w:rPr>
              <w:t>13</w:t>
            </w:r>
            <w:r w:rsidRPr="00791DD1">
              <w:rPr>
                <w:rFonts w:ascii="標楷體" w:eastAsia="標楷體" w:hAnsi="標楷體" w:cs="Times New Roman"/>
              </w:rPr>
              <w:t>日</w:t>
            </w:r>
          </w:p>
          <w:p w:rsidR="00812220" w:rsidRDefault="00812220" w:rsidP="002269F3">
            <w:pPr>
              <w:rPr>
                <w:rFonts w:ascii="標楷體" w:eastAsia="標楷體" w:hAnsi="標楷體" w:cs="Times New Roman"/>
              </w:rPr>
            </w:pPr>
            <w:r>
              <w:rPr>
                <w:rFonts w:ascii="標楷體" w:eastAsia="標楷體" w:hAnsi="標楷體" w:cs="Times New Roman" w:hint="eastAsia"/>
              </w:rPr>
              <w:t>週三</w:t>
            </w:r>
          </w:p>
          <w:p w:rsidR="00812220" w:rsidRPr="00791DD1" w:rsidRDefault="00812220" w:rsidP="002269F3">
            <w:pPr>
              <w:rPr>
                <w:rFonts w:ascii="標楷體" w:eastAsia="標楷體" w:hAnsi="標楷體" w:cs="Times New Roman"/>
              </w:rPr>
            </w:pPr>
          </w:p>
        </w:tc>
        <w:tc>
          <w:tcPr>
            <w:tcW w:w="993" w:type="dxa"/>
            <w:tcBorders>
              <w:top w:val="single" w:sz="12" w:space="0" w:color="auto"/>
            </w:tcBorders>
          </w:tcPr>
          <w:p w:rsidR="00812220" w:rsidRPr="00791DD1" w:rsidRDefault="00812220" w:rsidP="002269F3">
            <w:pPr>
              <w:rPr>
                <w:rFonts w:ascii="標楷體" w:eastAsia="標楷體" w:hAnsi="標楷體" w:cs="Times New Roman"/>
              </w:rPr>
            </w:pPr>
            <w:r w:rsidRPr="00791DD1">
              <w:rPr>
                <w:rFonts w:ascii="標楷體" w:eastAsia="標楷體" w:hAnsi="標楷體" w:cs="Times New Roman"/>
              </w:rPr>
              <w:t>09:00~</w:t>
            </w:r>
            <w:r>
              <w:rPr>
                <w:rFonts w:ascii="標楷體" w:eastAsia="標楷體" w:hAnsi="標楷體" w:cs="Times New Roman" w:hint="eastAsia"/>
              </w:rPr>
              <w:t>12:00</w:t>
            </w:r>
          </w:p>
        </w:tc>
        <w:tc>
          <w:tcPr>
            <w:tcW w:w="1984" w:type="dxa"/>
            <w:tcBorders>
              <w:top w:val="single" w:sz="12" w:space="0" w:color="auto"/>
            </w:tcBorders>
          </w:tcPr>
          <w:p w:rsidR="00812220" w:rsidRPr="00791DD1" w:rsidRDefault="00812220" w:rsidP="002269F3">
            <w:pPr>
              <w:rPr>
                <w:rFonts w:ascii="標楷體" w:eastAsia="標楷體" w:hAnsi="標楷體" w:cs="Times New Roman"/>
              </w:rPr>
            </w:pPr>
            <w:r>
              <w:rPr>
                <w:rFonts w:ascii="標楷體" w:eastAsia="標楷體" w:hAnsi="標楷體" w:cs="Times New Roman" w:hint="eastAsia"/>
              </w:rPr>
              <w:t>安全領導與製程危害管理</w:t>
            </w:r>
          </w:p>
        </w:tc>
        <w:tc>
          <w:tcPr>
            <w:tcW w:w="2429" w:type="dxa"/>
            <w:tcBorders>
              <w:top w:val="single" w:sz="12" w:space="0" w:color="auto"/>
            </w:tcBorders>
          </w:tcPr>
          <w:p w:rsidR="00812220" w:rsidRPr="00791DD1" w:rsidRDefault="00812220" w:rsidP="002269F3">
            <w:pPr>
              <w:rPr>
                <w:rFonts w:ascii="標楷體" w:eastAsia="標楷體" w:hAnsi="標楷體" w:cs="Times New Roman"/>
              </w:rPr>
            </w:pPr>
            <w:r>
              <w:rPr>
                <w:rFonts w:ascii="標楷體" w:eastAsia="標楷體" w:hAnsi="標楷體" w:cs="Times New Roman" w:hint="eastAsia"/>
              </w:rPr>
              <w:t>安全領導</w:t>
            </w:r>
            <w:r w:rsidR="00D5114D">
              <w:rPr>
                <w:rFonts w:ascii="標楷體" w:eastAsia="標楷體" w:hAnsi="標楷體" w:cs="Times New Roman" w:hint="eastAsia"/>
              </w:rPr>
              <w:t>對</w:t>
            </w:r>
            <w:r>
              <w:rPr>
                <w:rFonts w:ascii="標楷體" w:eastAsia="標楷體" w:hAnsi="標楷體" w:cs="Times New Roman" w:hint="eastAsia"/>
              </w:rPr>
              <w:t>製程安全的影響</w:t>
            </w:r>
            <w:r w:rsidR="001E464B">
              <w:rPr>
                <w:rFonts w:ascii="標楷體" w:eastAsia="標楷體" w:hAnsi="標楷體" w:cs="Times New Roman" w:hint="eastAsia"/>
              </w:rPr>
              <w:t>。</w:t>
            </w:r>
          </w:p>
        </w:tc>
        <w:tc>
          <w:tcPr>
            <w:tcW w:w="2674" w:type="dxa"/>
            <w:tcBorders>
              <w:top w:val="single" w:sz="12" w:space="0" w:color="auto"/>
              <w:right w:val="single" w:sz="12" w:space="0" w:color="auto"/>
            </w:tcBorders>
          </w:tcPr>
          <w:p w:rsidR="000807CC" w:rsidRDefault="00D5114D" w:rsidP="002269F3">
            <w:pPr>
              <w:rPr>
                <w:rFonts w:ascii="標楷體" w:eastAsia="標楷體" w:hAnsi="標楷體" w:cs="Times New Roman"/>
              </w:rPr>
            </w:pPr>
            <w:r>
              <w:rPr>
                <w:rFonts w:ascii="標楷體" w:eastAsia="標楷體" w:hAnsi="標楷體" w:cs="Times New Roman" w:hint="eastAsia"/>
              </w:rPr>
              <w:t>董小剛</w:t>
            </w:r>
          </w:p>
          <w:p w:rsidR="00812220" w:rsidRPr="00791DD1" w:rsidRDefault="00534289" w:rsidP="002269F3">
            <w:pPr>
              <w:rPr>
                <w:rFonts w:ascii="標楷體" w:eastAsia="標楷體" w:hAnsi="標楷體" w:cs="Times New Roman"/>
              </w:rPr>
            </w:pPr>
            <w:r>
              <w:rPr>
                <w:rFonts w:ascii="標楷體" w:eastAsia="標楷體" w:hAnsi="標楷體" w:cs="Times New Roman" w:hint="eastAsia"/>
              </w:rPr>
              <w:t>英商勞式檢驗公司台灣分公司營運</w:t>
            </w:r>
            <w:r w:rsidR="000807CC">
              <w:rPr>
                <w:rFonts w:ascii="標楷體" w:eastAsia="標楷體" w:hAnsi="標楷體" w:cs="Times New Roman" w:hint="eastAsia"/>
              </w:rPr>
              <w:t>經理</w:t>
            </w:r>
          </w:p>
        </w:tc>
      </w:tr>
      <w:tr w:rsidR="00812220" w:rsidRPr="00791DD1" w:rsidTr="0074329F">
        <w:trPr>
          <w:trHeight w:val="824"/>
        </w:trPr>
        <w:tc>
          <w:tcPr>
            <w:tcW w:w="567" w:type="dxa"/>
            <w:vMerge/>
            <w:tcBorders>
              <w:left w:val="single" w:sz="12" w:space="0" w:color="auto"/>
            </w:tcBorders>
          </w:tcPr>
          <w:p w:rsidR="00812220" w:rsidRPr="00791DD1" w:rsidRDefault="00812220" w:rsidP="002269F3">
            <w:pPr>
              <w:rPr>
                <w:rFonts w:ascii="標楷體" w:eastAsia="標楷體" w:hAnsi="標楷體" w:cs="Times New Roman"/>
              </w:rPr>
            </w:pPr>
          </w:p>
        </w:tc>
        <w:tc>
          <w:tcPr>
            <w:tcW w:w="993" w:type="dxa"/>
          </w:tcPr>
          <w:p w:rsidR="00812220" w:rsidRPr="00791DD1" w:rsidRDefault="00812220" w:rsidP="002269F3">
            <w:pPr>
              <w:rPr>
                <w:rFonts w:ascii="標楷體" w:eastAsia="標楷體" w:hAnsi="標楷體" w:cs="Times New Roman"/>
              </w:rPr>
            </w:pPr>
            <w:r>
              <w:rPr>
                <w:rFonts w:ascii="標楷體" w:eastAsia="標楷體" w:hAnsi="標楷體" w:cs="Times New Roman" w:hint="eastAsia"/>
              </w:rPr>
              <w:t>13</w:t>
            </w:r>
            <w:r>
              <w:rPr>
                <w:rFonts w:ascii="標楷體" w:eastAsia="標楷體" w:hAnsi="標楷體" w:cs="Times New Roman"/>
              </w:rPr>
              <w:t>:</w:t>
            </w:r>
            <w:r>
              <w:rPr>
                <w:rFonts w:ascii="標楷體" w:eastAsia="標楷體" w:hAnsi="標楷體" w:cs="Times New Roman" w:hint="eastAsia"/>
              </w:rPr>
              <w:t>00</w:t>
            </w:r>
            <w:r>
              <w:rPr>
                <w:rFonts w:ascii="標楷體" w:eastAsia="標楷體" w:hAnsi="標楷體" w:cs="Times New Roman"/>
              </w:rPr>
              <w:t>~1</w:t>
            </w:r>
            <w:r>
              <w:rPr>
                <w:rFonts w:ascii="標楷體" w:eastAsia="標楷體" w:hAnsi="標楷體" w:cs="Times New Roman" w:hint="eastAsia"/>
              </w:rPr>
              <w:t>6</w:t>
            </w:r>
            <w:r>
              <w:rPr>
                <w:rFonts w:ascii="標楷體" w:eastAsia="標楷體" w:hAnsi="標楷體" w:cs="Times New Roman"/>
              </w:rPr>
              <w:t>:</w:t>
            </w:r>
            <w:r>
              <w:rPr>
                <w:rFonts w:ascii="標楷體" w:eastAsia="標楷體" w:hAnsi="標楷體" w:cs="Times New Roman" w:hint="eastAsia"/>
              </w:rPr>
              <w:t>0</w:t>
            </w:r>
            <w:r w:rsidRPr="00791DD1">
              <w:rPr>
                <w:rFonts w:ascii="標楷體" w:eastAsia="標楷體" w:hAnsi="標楷體" w:cs="Times New Roman"/>
              </w:rPr>
              <w:t>0</w:t>
            </w:r>
          </w:p>
        </w:tc>
        <w:tc>
          <w:tcPr>
            <w:tcW w:w="1984" w:type="dxa"/>
          </w:tcPr>
          <w:p w:rsidR="00812220" w:rsidRPr="00791DD1" w:rsidRDefault="00812220" w:rsidP="002269F3">
            <w:pPr>
              <w:rPr>
                <w:rFonts w:ascii="標楷體" w:eastAsia="標楷體" w:hAnsi="標楷體" w:cs="Times New Roman"/>
              </w:rPr>
            </w:pPr>
            <w:r>
              <w:rPr>
                <w:rFonts w:ascii="標楷體" w:eastAsia="標楷體" w:hAnsi="標楷體" w:cs="Times New Roman" w:hint="eastAsia"/>
              </w:rPr>
              <w:t>由硫化氫中毒事故談安全實務</w:t>
            </w:r>
          </w:p>
        </w:tc>
        <w:tc>
          <w:tcPr>
            <w:tcW w:w="2429" w:type="dxa"/>
          </w:tcPr>
          <w:p w:rsidR="00812220" w:rsidRPr="00791DD1" w:rsidRDefault="00812220" w:rsidP="00812220">
            <w:pPr>
              <w:rPr>
                <w:rFonts w:ascii="標楷體" w:eastAsia="標楷體" w:hAnsi="標楷體" w:cs="Times New Roman"/>
              </w:rPr>
            </w:pPr>
            <w:r>
              <w:rPr>
                <w:rFonts w:ascii="標楷體" w:eastAsia="標楷體" w:hAnsi="標楷體" w:cs="Times New Roman" w:hint="eastAsia"/>
              </w:rPr>
              <w:t>以中毒案例導入硫化氫SDS、劣化機制及如何安全操作與防護、緊急應變</w:t>
            </w:r>
            <w:r w:rsidR="00D5114D">
              <w:rPr>
                <w:rFonts w:ascii="標楷體" w:eastAsia="標楷體" w:hAnsi="標楷體" w:cs="Times New Roman" w:hint="eastAsia"/>
              </w:rPr>
              <w:t>等</w:t>
            </w:r>
            <w:r>
              <w:rPr>
                <w:rFonts w:ascii="標楷體" w:eastAsia="標楷體" w:hAnsi="標楷體" w:cs="Times New Roman" w:hint="eastAsia"/>
              </w:rPr>
              <w:t>。</w:t>
            </w:r>
          </w:p>
        </w:tc>
        <w:tc>
          <w:tcPr>
            <w:tcW w:w="2674" w:type="dxa"/>
            <w:tcBorders>
              <w:right w:val="single" w:sz="12" w:space="0" w:color="auto"/>
            </w:tcBorders>
          </w:tcPr>
          <w:p w:rsidR="00812220" w:rsidRDefault="001E464B" w:rsidP="002269F3">
            <w:pPr>
              <w:rPr>
                <w:rFonts w:ascii="標楷體" w:eastAsia="標楷體" w:hAnsi="標楷體" w:cs="Times New Roman"/>
              </w:rPr>
            </w:pPr>
            <w:r>
              <w:rPr>
                <w:rFonts w:ascii="標楷體" w:eastAsia="標楷體" w:hAnsi="標楷體" w:cs="Times New Roman" w:hint="eastAsia"/>
              </w:rPr>
              <w:t>陳振賢</w:t>
            </w:r>
          </w:p>
          <w:p w:rsidR="008927B9" w:rsidRDefault="000807CC" w:rsidP="002269F3">
            <w:pPr>
              <w:rPr>
                <w:rFonts w:ascii="標楷體" w:eastAsia="標楷體" w:hAnsi="標楷體" w:cs="Times New Roman"/>
              </w:rPr>
            </w:pPr>
            <w:r>
              <w:rPr>
                <w:rFonts w:ascii="標楷體" w:eastAsia="標楷體" w:hAnsi="標楷體" w:cs="Times New Roman" w:hint="eastAsia"/>
              </w:rPr>
              <w:t>前煉油廠媒裂工場</w:t>
            </w:r>
          </w:p>
          <w:p w:rsidR="000807CC" w:rsidRPr="00791DD1" w:rsidRDefault="00DB63D5" w:rsidP="002269F3">
            <w:pPr>
              <w:rPr>
                <w:rFonts w:ascii="標楷體" w:eastAsia="標楷體" w:hAnsi="標楷體" w:cs="Times New Roman"/>
              </w:rPr>
            </w:pPr>
            <w:r>
              <w:rPr>
                <w:rFonts w:ascii="標楷體" w:eastAsia="標楷體" w:hAnsi="標楷體" w:cs="Times New Roman" w:hint="eastAsia"/>
              </w:rPr>
              <w:t>工場</w:t>
            </w:r>
            <w:r w:rsidR="000807CC">
              <w:rPr>
                <w:rFonts w:ascii="標楷體" w:eastAsia="標楷體" w:hAnsi="標楷體" w:cs="Times New Roman" w:hint="eastAsia"/>
              </w:rPr>
              <w:t>長</w:t>
            </w:r>
          </w:p>
        </w:tc>
      </w:tr>
      <w:tr w:rsidR="00812220" w:rsidRPr="00791DD1" w:rsidTr="0074329F">
        <w:trPr>
          <w:trHeight w:val="1014"/>
        </w:trPr>
        <w:tc>
          <w:tcPr>
            <w:tcW w:w="567" w:type="dxa"/>
            <w:vMerge/>
            <w:tcBorders>
              <w:left w:val="single" w:sz="12" w:space="0" w:color="auto"/>
            </w:tcBorders>
          </w:tcPr>
          <w:p w:rsidR="00812220" w:rsidRPr="00791DD1" w:rsidRDefault="00812220" w:rsidP="002269F3">
            <w:pPr>
              <w:rPr>
                <w:rFonts w:ascii="標楷體" w:eastAsia="標楷體" w:hAnsi="標楷體" w:cs="Times New Roman"/>
              </w:rPr>
            </w:pPr>
          </w:p>
        </w:tc>
        <w:tc>
          <w:tcPr>
            <w:tcW w:w="993" w:type="dxa"/>
          </w:tcPr>
          <w:p w:rsidR="00812220" w:rsidRPr="00791DD1" w:rsidRDefault="00812220" w:rsidP="002269F3">
            <w:pPr>
              <w:rPr>
                <w:rFonts w:ascii="標楷體" w:eastAsia="標楷體" w:hAnsi="標楷體" w:cs="Times New Roman"/>
              </w:rPr>
            </w:pPr>
            <w:r w:rsidRPr="00791DD1">
              <w:rPr>
                <w:rFonts w:ascii="標楷體" w:eastAsia="標楷體" w:hAnsi="標楷體" w:cs="Times New Roman"/>
              </w:rPr>
              <w:t>1</w:t>
            </w:r>
            <w:r>
              <w:rPr>
                <w:rFonts w:ascii="標楷體" w:eastAsia="標楷體" w:hAnsi="標楷體" w:cs="Times New Roman" w:hint="eastAsia"/>
              </w:rPr>
              <w:t>6</w:t>
            </w:r>
            <w:r>
              <w:rPr>
                <w:rFonts w:ascii="標楷體" w:eastAsia="標楷體" w:hAnsi="標楷體" w:cs="Times New Roman"/>
              </w:rPr>
              <w:t>:</w:t>
            </w:r>
            <w:r>
              <w:rPr>
                <w:rFonts w:ascii="標楷體" w:eastAsia="標楷體" w:hAnsi="標楷體" w:cs="Times New Roman" w:hint="eastAsia"/>
              </w:rPr>
              <w:t>0</w:t>
            </w:r>
            <w:r>
              <w:rPr>
                <w:rFonts w:ascii="標楷體" w:eastAsia="標楷體" w:hAnsi="標楷體" w:cs="Times New Roman"/>
              </w:rPr>
              <w:t>0~1</w:t>
            </w:r>
            <w:r>
              <w:rPr>
                <w:rFonts w:ascii="標楷體" w:eastAsia="標楷體" w:hAnsi="標楷體" w:cs="Times New Roman" w:hint="eastAsia"/>
              </w:rPr>
              <w:t>7</w:t>
            </w:r>
            <w:r w:rsidRPr="00791DD1">
              <w:rPr>
                <w:rFonts w:ascii="標楷體" w:eastAsia="標楷體" w:hAnsi="標楷體" w:cs="Times New Roman"/>
              </w:rPr>
              <w:t>:00</w:t>
            </w:r>
          </w:p>
        </w:tc>
        <w:tc>
          <w:tcPr>
            <w:tcW w:w="1984" w:type="dxa"/>
          </w:tcPr>
          <w:p w:rsidR="00812220" w:rsidRPr="00791DD1" w:rsidRDefault="00812220" w:rsidP="002269F3">
            <w:pPr>
              <w:rPr>
                <w:rFonts w:ascii="標楷體" w:eastAsia="標楷體" w:hAnsi="標楷體" w:cs="Times New Roman"/>
              </w:rPr>
            </w:pPr>
            <w:r>
              <w:rPr>
                <w:rFonts w:ascii="標楷體" w:eastAsia="標楷體" w:hAnsi="標楷體" w:cs="Times New Roman" w:hint="eastAsia"/>
              </w:rPr>
              <w:t>由LPG冷凍槽腐蝕談設備完整性管理</w:t>
            </w:r>
          </w:p>
        </w:tc>
        <w:tc>
          <w:tcPr>
            <w:tcW w:w="2429" w:type="dxa"/>
          </w:tcPr>
          <w:p w:rsidR="00812220" w:rsidRPr="00791DD1" w:rsidRDefault="00812220" w:rsidP="00812220">
            <w:pPr>
              <w:rPr>
                <w:rFonts w:ascii="標楷體" w:eastAsia="標楷體" w:hAnsi="標楷體" w:cs="Times New Roman"/>
              </w:rPr>
            </w:pPr>
            <w:r>
              <w:rPr>
                <w:rFonts w:ascii="標楷體" w:eastAsia="標楷體" w:hAnsi="標楷體" w:cs="Times New Roman" w:hint="eastAsia"/>
              </w:rPr>
              <w:t>介紹LPG冷凍槽CUI及整體設備安全管理</w:t>
            </w:r>
            <w:r w:rsidR="00D5114D">
              <w:rPr>
                <w:rFonts w:ascii="標楷體" w:eastAsia="標楷體" w:hAnsi="標楷體" w:cs="Times New Roman" w:hint="eastAsia"/>
              </w:rPr>
              <w:t>等。</w:t>
            </w:r>
          </w:p>
        </w:tc>
        <w:tc>
          <w:tcPr>
            <w:tcW w:w="2674" w:type="dxa"/>
            <w:tcBorders>
              <w:right w:val="single" w:sz="12" w:space="0" w:color="auto"/>
            </w:tcBorders>
          </w:tcPr>
          <w:p w:rsidR="00812220" w:rsidRDefault="00812220" w:rsidP="002269F3">
            <w:pPr>
              <w:rPr>
                <w:rFonts w:ascii="標楷體" w:eastAsia="標楷體" w:hAnsi="標楷體" w:cs="Times New Roman"/>
              </w:rPr>
            </w:pPr>
            <w:r>
              <w:rPr>
                <w:rFonts w:ascii="標楷體" w:eastAsia="標楷體" w:hAnsi="標楷體" w:cs="Times New Roman" w:hint="eastAsia"/>
              </w:rPr>
              <w:t>許世希</w:t>
            </w:r>
          </w:p>
          <w:p w:rsidR="000807CC" w:rsidRPr="00791DD1" w:rsidRDefault="000807CC" w:rsidP="002269F3">
            <w:pPr>
              <w:rPr>
                <w:rFonts w:ascii="標楷體" w:eastAsia="標楷體" w:hAnsi="標楷體" w:cs="Times New Roman"/>
              </w:rPr>
            </w:pPr>
            <w:r>
              <w:rPr>
                <w:rFonts w:ascii="標楷體" w:eastAsia="標楷體" w:hAnsi="標楷體" w:cs="Times New Roman" w:hint="eastAsia"/>
              </w:rPr>
              <w:t>前中油公司桃園煉油廠廠長</w:t>
            </w:r>
          </w:p>
        </w:tc>
      </w:tr>
      <w:tr w:rsidR="00812220" w:rsidRPr="00791DD1" w:rsidTr="0074329F">
        <w:trPr>
          <w:trHeight w:val="965"/>
        </w:trPr>
        <w:tc>
          <w:tcPr>
            <w:tcW w:w="567" w:type="dxa"/>
            <w:vMerge w:val="restart"/>
            <w:tcBorders>
              <w:top w:val="single" w:sz="12" w:space="0" w:color="auto"/>
              <w:left w:val="single" w:sz="12" w:space="0" w:color="auto"/>
            </w:tcBorders>
          </w:tcPr>
          <w:p w:rsidR="00812220" w:rsidRDefault="00812220" w:rsidP="00FC46F5">
            <w:pPr>
              <w:rPr>
                <w:rFonts w:ascii="標楷體" w:eastAsia="標楷體" w:hAnsi="標楷體" w:cs="Times New Roman"/>
              </w:rPr>
            </w:pPr>
          </w:p>
          <w:p w:rsidR="00812220" w:rsidRDefault="00812220" w:rsidP="00FC46F5">
            <w:pPr>
              <w:rPr>
                <w:rFonts w:ascii="標楷體" w:eastAsia="標楷體" w:hAnsi="標楷體" w:cs="Times New Roman"/>
              </w:rPr>
            </w:pPr>
            <w:r>
              <w:rPr>
                <w:rFonts w:ascii="標楷體" w:eastAsia="標楷體" w:hAnsi="標楷體" w:cs="Times New Roman" w:hint="eastAsia"/>
              </w:rPr>
              <w:t>9</w:t>
            </w:r>
            <w:r w:rsidRPr="00791DD1">
              <w:rPr>
                <w:rFonts w:ascii="標楷體" w:eastAsia="標楷體" w:hAnsi="標楷體" w:cs="Times New Roman"/>
              </w:rPr>
              <w:t>月</w:t>
            </w:r>
            <w:r>
              <w:rPr>
                <w:rFonts w:ascii="標楷體" w:eastAsia="標楷體" w:hAnsi="標楷體" w:cs="Times New Roman" w:hint="eastAsia"/>
              </w:rPr>
              <w:t>14</w:t>
            </w:r>
            <w:r w:rsidRPr="00791DD1">
              <w:rPr>
                <w:rFonts w:ascii="標楷體" w:eastAsia="標楷體" w:hAnsi="標楷體" w:cs="Times New Roman"/>
              </w:rPr>
              <w:t>日</w:t>
            </w:r>
          </w:p>
          <w:p w:rsidR="00812220" w:rsidRDefault="00812220" w:rsidP="00FC46F5">
            <w:pPr>
              <w:rPr>
                <w:rFonts w:ascii="標楷體" w:eastAsia="標楷體" w:hAnsi="標楷體" w:cs="Times New Roman"/>
              </w:rPr>
            </w:pPr>
            <w:r>
              <w:rPr>
                <w:rFonts w:ascii="標楷體" w:eastAsia="標楷體" w:hAnsi="標楷體" w:cs="Times New Roman" w:hint="eastAsia"/>
              </w:rPr>
              <w:t>週四</w:t>
            </w:r>
          </w:p>
          <w:p w:rsidR="00812220" w:rsidRPr="00791DD1" w:rsidRDefault="00812220" w:rsidP="00FC46F5">
            <w:pPr>
              <w:rPr>
                <w:rFonts w:ascii="標楷體" w:eastAsia="標楷體" w:hAnsi="標楷體" w:cs="Times New Roman"/>
              </w:rPr>
            </w:pPr>
          </w:p>
        </w:tc>
        <w:tc>
          <w:tcPr>
            <w:tcW w:w="993" w:type="dxa"/>
            <w:tcBorders>
              <w:top w:val="single" w:sz="12" w:space="0" w:color="auto"/>
            </w:tcBorders>
          </w:tcPr>
          <w:p w:rsidR="00812220" w:rsidRPr="00791DD1" w:rsidRDefault="00812220" w:rsidP="002269F3">
            <w:pPr>
              <w:rPr>
                <w:rFonts w:ascii="標楷體" w:eastAsia="標楷體" w:hAnsi="標楷體" w:cs="Times New Roman"/>
              </w:rPr>
            </w:pPr>
            <w:r w:rsidRPr="00791DD1">
              <w:rPr>
                <w:rFonts w:ascii="標楷體" w:eastAsia="標楷體" w:hAnsi="標楷體" w:cs="Times New Roman"/>
              </w:rPr>
              <w:t>09:00~1</w:t>
            </w:r>
            <w:r>
              <w:rPr>
                <w:rFonts w:ascii="標楷體" w:eastAsia="標楷體" w:hAnsi="標楷體" w:cs="Times New Roman" w:hint="eastAsia"/>
              </w:rPr>
              <w:t>2</w:t>
            </w:r>
            <w:r w:rsidRPr="00791DD1">
              <w:rPr>
                <w:rFonts w:ascii="標楷體" w:eastAsia="標楷體" w:hAnsi="標楷體" w:cs="Times New Roman"/>
              </w:rPr>
              <w:t>:00</w:t>
            </w:r>
          </w:p>
        </w:tc>
        <w:tc>
          <w:tcPr>
            <w:tcW w:w="1984" w:type="dxa"/>
            <w:tcBorders>
              <w:top w:val="single" w:sz="12" w:space="0" w:color="auto"/>
            </w:tcBorders>
          </w:tcPr>
          <w:p w:rsidR="00812220" w:rsidRPr="00791DD1" w:rsidRDefault="00812220" w:rsidP="002269F3">
            <w:pPr>
              <w:rPr>
                <w:rFonts w:ascii="標楷體" w:eastAsia="標楷體" w:hAnsi="標楷體" w:cs="Times New Roman"/>
              </w:rPr>
            </w:pPr>
            <w:r>
              <w:rPr>
                <w:rFonts w:ascii="標楷體" w:eastAsia="標楷體" w:hAnsi="標楷體" w:cs="Times New Roman" w:hint="eastAsia"/>
              </w:rPr>
              <w:t>由氯氣外洩事故談危害物管理</w:t>
            </w:r>
          </w:p>
        </w:tc>
        <w:tc>
          <w:tcPr>
            <w:tcW w:w="2429" w:type="dxa"/>
            <w:tcBorders>
              <w:top w:val="single" w:sz="12" w:space="0" w:color="auto"/>
            </w:tcBorders>
          </w:tcPr>
          <w:p w:rsidR="00812220" w:rsidRPr="00791DD1" w:rsidRDefault="00812220" w:rsidP="00812220">
            <w:pPr>
              <w:rPr>
                <w:rFonts w:ascii="標楷體" w:eastAsia="標楷體" w:hAnsi="標楷體" w:cs="Times New Roman"/>
              </w:rPr>
            </w:pPr>
            <w:r>
              <w:rPr>
                <w:rFonts w:ascii="標楷體" w:eastAsia="標楷體" w:hAnsi="標楷體" w:cs="Times New Roman" w:hint="eastAsia"/>
              </w:rPr>
              <w:t>氯氣操作安全管理、緊急應變及擴散模式軟體簡介</w:t>
            </w:r>
            <w:r w:rsidR="00D5114D">
              <w:rPr>
                <w:rFonts w:ascii="標楷體" w:eastAsia="標楷體" w:hAnsi="標楷體" w:cs="Times New Roman" w:hint="eastAsia"/>
              </w:rPr>
              <w:t>等。</w:t>
            </w:r>
          </w:p>
        </w:tc>
        <w:tc>
          <w:tcPr>
            <w:tcW w:w="2674" w:type="dxa"/>
            <w:tcBorders>
              <w:top w:val="single" w:sz="12" w:space="0" w:color="auto"/>
              <w:right w:val="single" w:sz="12" w:space="0" w:color="auto"/>
            </w:tcBorders>
          </w:tcPr>
          <w:p w:rsidR="00812220" w:rsidRDefault="00812220" w:rsidP="0004743B">
            <w:pPr>
              <w:rPr>
                <w:rFonts w:ascii="標楷體" w:eastAsia="標楷體" w:hAnsi="標楷體" w:cs="Times New Roman"/>
              </w:rPr>
            </w:pPr>
            <w:r>
              <w:rPr>
                <w:rFonts w:ascii="標楷體" w:eastAsia="標楷體" w:hAnsi="標楷體" w:cs="Times New Roman" w:hint="eastAsia"/>
              </w:rPr>
              <w:t>劉明信</w:t>
            </w:r>
          </w:p>
          <w:p w:rsidR="000807CC" w:rsidRPr="00791DD1" w:rsidRDefault="000807CC" w:rsidP="0074329F">
            <w:pPr>
              <w:rPr>
                <w:rFonts w:ascii="標楷體" w:eastAsia="標楷體" w:hAnsi="標楷體" w:cs="Times New Roman"/>
              </w:rPr>
            </w:pPr>
            <w:r>
              <w:rPr>
                <w:rFonts w:ascii="標楷體" w:eastAsia="標楷體" w:hAnsi="標楷體" w:cs="Times New Roman" w:hint="eastAsia"/>
              </w:rPr>
              <w:t>台灣志氯公司</w:t>
            </w:r>
            <w:r w:rsidR="008927B9">
              <w:rPr>
                <w:rFonts w:ascii="標楷體" w:eastAsia="標楷體" w:hAnsi="標楷體" w:cs="Times New Roman" w:hint="eastAsia"/>
              </w:rPr>
              <w:t>儲運</w:t>
            </w:r>
            <w:r>
              <w:rPr>
                <w:rFonts w:ascii="標楷體" w:eastAsia="標楷體" w:hAnsi="標楷體" w:cs="Times New Roman" w:hint="eastAsia"/>
              </w:rPr>
              <w:t>經理</w:t>
            </w:r>
          </w:p>
        </w:tc>
      </w:tr>
      <w:tr w:rsidR="00812220" w:rsidRPr="00791DD1" w:rsidTr="0074329F">
        <w:trPr>
          <w:trHeight w:val="782"/>
        </w:trPr>
        <w:tc>
          <w:tcPr>
            <w:tcW w:w="567" w:type="dxa"/>
            <w:vMerge/>
            <w:tcBorders>
              <w:left w:val="single" w:sz="12" w:space="0" w:color="auto"/>
            </w:tcBorders>
          </w:tcPr>
          <w:p w:rsidR="00812220" w:rsidRPr="00791DD1" w:rsidRDefault="00812220" w:rsidP="002269F3">
            <w:pPr>
              <w:rPr>
                <w:rFonts w:ascii="標楷體" w:eastAsia="標楷體" w:hAnsi="標楷體" w:cs="Times New Roman"/>
              </w:rPr>
            </w:pPr>
          </w:p>
        </w:tc>
        <w:tc>
          <w:tcPr>
            <w:tcW w:w="993" w:type="dxa"/>
          </w:tcPr>
          <w:p w:rsidR="00812220" w:rsidRPr="00791DD1" w:rsidRDefault="00812220" w:rsidP="002269F3">
            <w:pPr>
              <w:rPr>
                <w:rFonts w:ascii="標楷體" w:eastAsia="標楷體" w:hAnsi="標楷體" w:cs="Times New Roman"/>
              </w:rPr>
            </w:pPr>
            <w:r w:rsidRPr="00791DD1">
              <w:rPr>
                <w:rFonts w:ascii="標楷體" w:eastAsia="標楷體" w:hAnsi="標楷體" w:cs="Times New Roman"/>
              </w:rPr>
              <w:t>1</w:t>
            </w:r>
            <w:r>
              <w:rPr>
                <w:rFonts w:ascii="標楷體" w:eastAsia="標楷體" w:hAnsi="標楷體" w:cs="Times New Roman" w:hint="eastAsia"/>
              </w:rPr>
              <w:t>3</w:t>
            </w:r>
            <w:r>
              <w:rPr>
                <w:rFonts w:ascii="標楷體" w:eastAsia="標楷體" w:hAnsi="標楷體" w:cs="Times New Roman"/>
              </w:rPr>
              <w:t>:</w:t>
            </w:r>
            <w:r>
              <w:rPr>
                <w:rFonts w:ascii="標楷體" w:eastAsia="標楷體" w:hAnsi="標楷體" w:cs="Times New Roman" w:hint="eastAsia"/>
              </w:rPr>
              <w:t>0</w:t>
            </w:r>
            <w:r w:rsidRPr="00791DD1">
              <w:rPr>
                <w:rFonts w:ascii="標楷體" w:eastAsia="標楷體" w:hAnsi="標楷體" w:cs="Times New Roman"/>
              </w:rPr>
              <w:t>0~1</w:t>
            </w:r>
            <w:r>
              <w:rPr>
                <w:rFonts w:ascii="標楷體" w:eastAsia="標楷體" w:hAnsi="標楷體" w:cs="Times New Roman" w:hint="eastAsia"/>
              </w:rPr>
              <w:t>5</w:t>
            </w:r>
            <w:r w:rsidRPr="00791DD1">
              <w:rPr>
                <w:rFonts w:ascii="標楷體" w:eastAsia="標楷體" w:hAnsi="標楷體" w:cs="Times New Roman"/>
              </w:rPr>
              <w:t>:00</w:t>
            </w:r>
          </w:p>
        </w:tc>
        <w:tc>
          <w:tcPr>
            <w:tcW w:w="1984" w:type="dxa"/>
          </w:tcPr>
          <w:p w:rsidR="00812220" w:rsidRPr="00791DD1" w:rsidRDefault="00812220" w:rsidP="002269F3">
            <w:pPr>
              <w:rPr>
                <w:rFonts w:ascii="標楷體" w:eastAsia="標楷體" w:hAnsi="標楷體" w:cs="Times New Roman"/>
              </w:rPr>
            </w:pPr>
            <w:r>
              <w:rPr>
                <w:rFonts w:ascii="標楷體" w:eastAsia="標楷體" w:hAnsi="標楷體" w:cs="Times New Roman" w:hint="eastAsia"/>
              </w:rPr>
              <w:t>由製程事故談變更管理</w:t>
            </w:r>
          </w:p>
        </w:tc>
        <w:tc>
          <w:tcPr>
            <w:tcW w:w="2429" w:type="dxa"/>
          </w:tcPr>
          <w:p w:rsidR="00812220" w:rsidRPr="00791DD1" w:rsidRDefault="00812220" w:rsidP="00812220">
            <w:pPr>
              <w:rPr>
                <w:rFonts w:ascii="標楷體" w:eastAsia="標楷體" w:hAnsi="標楷體" w:cs="Times New Roman"/>
              </w:rPr>
            </w:pPr>
            <w:r>
              <w:rPr>
                <w:rFonts w:ascii="標楷體" w:eastAsia="標楷體" w:hAnsi="標楷體" w:cs="Times New Roman" w:hint="eastAsia"/>
              </w:rPr>
              <w:t>以</w:t>
            </w:r>
            <w:r w:rsidR="00D5114D">
              <w:rPr>
                <w:rFonts w:ascii="標楷體" w:eastAsia="標楷體" w:hAnsi="標楷體" w:cs="Times New Roman" w:hint="eastAsia"/>
              </w:rPr>
              <w:t>製程事故案例導入</w:t>
            </w:r>
            <w:r>
              <w:rPr>
                <w:rFonts w:ascii="標楷體" w:eastAsia="標楷體" w:hAnsi="標楷體" w:cs="Times New Roman" w:hint="eastAsia"/>
              </w:rPr>
              <w:t>變更管理</w:t>
            </w:r>
            <w:r w:rsidR="00D5114D">
              <w:rPr>
                <w:rFonts w:ascii="標楷體" w:eastAsia="標楷體" w:hAnsi="標楷體" w:cs="Times New Roman" w:hint="eastAsia"/>
              </w:rPr>
              <w:t>等。</w:t>
            </w:r>
          </w:p>
        </w:tc>
        <w:tc>
          <w:tcPr>
            <w:tcW w:w="2674" w:type="dxa"/>
            <w:tcBorders>
              <w:right w:val="single" w:sz="12" w:space="0" w:color="auto"/>
            </w:tcBorders>
          </w:tcPr>
          <w:p w:rsidR="00812220" w:rsidRDefault="00812220" w:rsidP="00812220">
            <w:pPr>
              <w:rPr>
                <w:rFonts w:ascii="標楷體" w:eastAsia="標楷體" w:hAnsi="標楷體" w:cs="Times New Roman"/>
              </w:rPr>
            </w:pPr>
            <w:r w:rsidRPr="00791DD1">
              <w:rPr>
                <w:rFonts w:ascii="標楷體" w:eastAsia="標楷體" w:hAnsi="標楷體" w:cs="Times New Roman"/>
              </w:rPr>
              <w:t>朱鳴達</w:t>
            </w:r>
          </w:p>
          <w:p w:rsidR="000807CC" w:rsidRPr="00791DD1" w:rsidRDefault="000807CC" w:rsidP="0074329F">
            <w:pPr>
              <w:rPr>
                <w:rFonts w:ascii="標楷體" w:eastAsia="標楷體" w:hAnsi="標楷體" w:cs="Times New Roman"/>
              </w:rPr>
            </w:pPr>
            <w:r>
              <w:rPr>
                <w:rFonts w:ascii="標楷體" w:eastAsia="標楷體" w:hAnsi="標楷體" w:cs="Times New Roman" w:hint="eastAsia"/>
              </w:rPr>
              <w:t>前</w:t>
            </w:r>
            <w:r w:rsidR="008927B9">
              <w:rPr>
                <w:rFonts w:ascii="標楷體" w:eastAsia="標楷體" w:hAnsi="標楷體" w:cs="Times New Roman" w:hint="eastAsia"/>
              </w:rPr>
              <w:t>台灣</w:t>
            </w:r>
            <w:r>
              <w:rPr>
                <w:rFonts w:ascii="標楷體" w:eastAsia="標楷體" w:hAnsi="標楷體" w:cs="Times New Roman" w:hint="eastAsia"/>
              </w:rPr>
              <w:t>拜耳公司總經理</w:t>
            </w:r>
          </w:p>
        </w:tc>
      </w:tr>
      <w:tr w:rsidR="00812220" w:rsidRPr="00791DD1" w:rsidTr="0074329F">
        <w:trPr>
          <w:trHeight w:val="958"/>
        </w:trPr>
        <w:tc>
          <w:tcPr>
            <w:tcW w:w="567" w:type="dxa"/>
            <w:vMerge/>
            <w:tcBorders>
              <w:left w:val="single" w:sz="12" w:space="0" w:color="auto"/>
              <w:bottom w:val="single" w:sz="12" w:space="0" w:color="auto"/>
            </w:tcBorders>
          </w:tcPr>
          <w:p w:rsidR="00812220" w:rsidRPr="00791DD1" w:rsidRDefault="00812220" w:rsidP="002269F3">
            <w:pPr>
              <w:rPr>
                <w:rFonts w:ascii="標楷體" w:eastAsia="標楷體" w:hAnsi="標楷體" w:cs="Times New Roman"/>
              </w:rPr>
            </w:pPr>
          </w:p>
        </w:tc>
        <w:tc>
          <w:tcPr>
            <w:tcW w:w="993" w:type="dxa"/>
            <w:tcBorders>
              <w:bottom w:val="single" w:sz="12" w:space="0" w:color="auto"/>
            </w:tcBorders>
          </w:tcPr>
          <w:p w:rsidR="00812220" w:rsidRPr="00791DD1" w:rsidRDefault="00812220" w:rsidP="002269F3">
            <w:pPr>
              <w:rPr>
                <w:rFonts w:ascii="標楷體" w:eastAsia="標楷體" w:hAnsi="標楷體" w:cs="Times New Roman"/>
              </w:rPr>
            </w:pPr>
            <w:r w:rsidRPr="00791DD1">
              <w:rPr>
                <w:rFonts w:ascii="標楷體" w:eastAsia="標楷體" w:hAnsi="標楷體" w:cs="Times New Roman"/>
              </w:rPr>
              <w:t>1</w:t>
            </w:r>
            <w:r>
              <w:rPr>
                <w:rFonts w:ascii="標楷體" w:eastAsia="標楷體" w:hAnsi="標楷體" w:cs="Times New Roman" w:hint="eastAsia"/>
              </w:rPr>
              <w:t>5</w:t>
            </w:r>
            <w:r>
              <w:rPr>
                <w:rFonts w:ascii="標楷體" w:eastAsia="標楷體" w:hAnsi="標楷體" w:cs="Times New Roman"/>
              </w:rPr>
              <w:t>:</w:t>
            </w:r>
            <w:r>
              <w:rPr>
                <w:rFonts w:ascii="標楷體" w:eastAsia="標楷體" w:hAnsi="標楷體" w:cs="Times New Roman" w:hint="eastAsia"/>
              </w:rPr>
              <w:t>0</w:t>
            </w:r>
            <w:r>
              <w:rPr>
                <w:rFonts w:ascii="標楷體" w:eastAsia="標楷體" w:hAnsi="標楷體" w:cs="Times New Roman"/>
              </w:rPr>
              <w:t>0~1</w:t>
            </w:r>
            <w:r>
              <w:rPr>
                <w:rFonts w:ascii="標楷體" w:eastAsia="標楷體" w:hAnsi="標楷體" w:cs="Times New Roman" w:hint="eastAsia"/>
              </w:rPr>
              <w:t>7</w:t>
            </w:r>
            <w:r w:rsidRPr="00791DD1">
              <w:rPr>
                <w:rFonts w:ascii="標楷體" w:eastAsia="標楷體" w:hAnsi="標楷體" w:cs="Times New Roman"/>
              </w:rPr>
              <w:t>:00</w:t>
            </w:r>
          </w:p>
        </w:tc>
        <w:tc>
          <w:tcPr>
            <w:tcW w:w="1984" w:type="dxa"/>
            <w:tcBorders>
              <w:bottom w:val="single" w:sz="12" w:space="0" w:color="auto"/>
            </w:tcBorders>
          </w:tcPr>
          <w:p w:rsidR="00812220" w:rsidRPr="00791DD1" w:rsidRDefault="00812220" w:rsidP="002269F3">
            <w:pPr>
              <w:rPr>
                <w:rFonts w:ascii="標楷體" w:eastAsia="標楷體" w:hAnsi="標楷體" w:cs="Times New Roman"/>
              </w:rPr>
            </w:pPr>
            <w:r>
              <w:rPr>
                <w:rFonts w:ascii="標楷體" w:eastAsia="標楷體" w:hAnsi="標楷體" w:cs="Times New Roman" w:hint="eastAsia"/>
              </w:rPr>
              <w:t>由LPG冷凍槽腐蝕談設備完整性管理</w:t>
            </w:r>
          </w:p>
        </w:tc>
        <w:tc>
          <w:tcPr>
            <w:tcW w:w="2429" w:type="dxa"/>
            <w:tcBorders>
              <w:bottom w:val="single" w:sz="12" w:space="0" w:color="auto"/>
            </w:tcBorders>
          </w:tcPr>
          <w:p w:rsidR="00812220" w:rsidRPr="00791DD1" w:rsidRDefault="00812220" w:rsidP="00812220">
            <w:pPr>
              <w:rPr>
                <w:rFonts w:ascii="標楷體" w:eastAsia="標楷體" w:hAnsi="標楷體" w:cs="Times New Roman"/>
              </w:rPr>
            </w:pPr>
            <w:r>
              <w:rPr>
                <w:rFonts w:ascii="標楷體" w:eastAsia="標楷體" w:hAnsi="標楷體" w:cs="Times New Roman" w:hint="eastAsia"/>
              </w:rPr>
              <w:t>介紹LPG冷凍槽CUI及整體設備安全管理</w:t>
            </w:r>
            <w:r w:rsidR="00D5114D">
              <w:rPr>
                <w:rFonts w:ascii="標楷體" w:eastAsia="標楷體" w:hAnsi="標楷體" w:cs="Times New Roman" w:hint="eastAsia"/>
              </w:rPr>
              <w:t>等。</w:t>
            </w:r>
          </w:p>
        </w:tc>
        <w:tc>
          <w:tcPr>
            <w:tcW w:w="2674" w:type="dxa"/>
            <w:tcBorders>
              <w:bottom w:val="single" w:sz="12" w:space="0" w:color="auto"/>
              <w:right w:val="single" w:sz="12" w:space="0" w:color="auto"/>
            </w:tcBorders>
          </w:tcPr>
          <w:p w:rsidR="00812220" w:rsidRDefault="00812220" w:rsidP="002269F3">
            <w:pPr>
              <w:rPr>
                <w:rFonts w:ascii="標楷體" w:eastAsia="標楷體" w:hAnsi="標楷體" w:cs="Times New Roman"/>
              </w:rPr>
            </w:pPr>
            <w:r>
              <w:rPr>
                <w:rFonts w:ascii="標楷體" w:eastAsia="標楷體" w:hAnsi="標楷體" w:cs="Times New Roman" w:hint="eastAsia"/>
              </w:rPr>
              <w:t>許世希</w:t>
            </w:r>
          </w:p>
          <w:p w:rsidR="000807CC" w:rsidRPr="00791DD1" w:rsidRDefault="000807CC" w:rsidP="002269F3">
            <w:pPr>
              <w:rPr>
                <w:rFonts w:ascii="標楷體" w:eastAsia="標楷體" w:hAnsi="標楷體" w:cs="Times New Roman"/>
              </w:rPr>
            </w:pPr>
            <w:r>
              <w:rPr>
                <w:rFonts w:ascii="標楷體" w:eastAsia="標楷體" w:hAnsi="標楷體" w:cs="Times New Roman" w:hint="eastAsia"/>
              </w:rPr>
              <w:t>前中油公司桃園煉油廠廠長</w:t>
            </w:r>
          </w:p>
        </w:tc>
      </w:tr>
    </w:tbl>
    <w:p w:rsidR="0074329F" w:rsidRPr="0074329F" w:rsidRDefault="0074329F" w:rsidP="00ED7540">
      <w:pPr>
        <w:widowControl/>
        <w:ind w:firstLineChars="50" w:firstLine="120"/>
        <w:rPr>
          <w:rFonts w:ascii="標楷體" w:eastAsia="標楷體" w:hAnsi="標楷體"/>
          <w:bCs/>
          <w:szCs w:val="24"/>
        </w:rPr>
      </w:pPr>
      <w:r>
        <w:rPr>
          <w:rFonts w:asciiTheme="minorEastAsia" w:hAnsiTheme="minorEastAsia" w:hint="eastAsia"/>
          <w:b/>
          <w:bCs/>
          <w:szCs w:val="24"/>
        </w:rPr>
        <w:t xml:space="preserve"> </w:t>
      </w:r>
      <w:r w:rsidRPr="0074329F">
        <w:rPr>
          <w:rFonts w:ascii="標楷體" w:eastAsia="標楷體" w:hAnsi="標楷體" w:hint="eastAsia"/>
          <w:bCs/>
          <w:szCs w:val="24"/>
        </w:rPr>
        <w:t>備註：1.</w:t>
      </w:r>
      <w:r w:rsidRPr="0074329F">
        <w:rPr>
          <w:rFonts w:ascii="標楷體" w:eastAsia="標楷體" w:hAnsi="標楷體"/>
          <w:bCs/>
          <w:szCs w:val="24"/>
        </w:rPr>
        <w:t xml:space="preserve"> </w:t>
      </w:r>
      <w:r w:rsidR="001E464B" w:rsidRPr="0074329F">
        <w:rPr>
          <w:rFonts w:ascii="標楷體" w:eastAsia="標楷體" w:hAnsi="標楷體" w:hint="eastAsia"/>
          <w:bCs/>
          <w:szCs w:val="24"/>
        </w:rPr>
        <w:t>本學會保留</w:t>
      </w:r>
      <w:r w:rsidRPr="0074329F">
        <w:rPr>
          <w:rFonts w:ascii="標楷體" w:eastAsia="標楷體" w:hAnsi="標楷體" w:hint="eastAsia"/>
          <w:bCs/>
          <w:szCs w:val="24"/>
        </w:rPr>
        <w:t>課程</w:t>
      </w:r>
      <w:r w:rsidR="00ED7540" w:rsidRPr="0074329F">
        <w:rPr>
          <w:rFonts w:ascii="標楷體" w:eastAsia="標楷體" w:hAnsi="標楷體" w:hint="eastAsia"/>
          <w:bCs/>
          <w:szCs w:val="24"/>
        </w:rPr>
        <w:t>微調</w:t>
      </w:r>
      <w:r w:rsidR="001E464B" w:rsidRPr="0074329F">
        <w:rPr>
          <w:rFonts w:ascii="標楷體" w:eastAsia="標楷體" w:hAnsi="標楷體" w:hint="eastAsia"/>
          <w:bCs/>
          <w:szCs w:val="24"/>
        </w:rPr>
        <w:t>權</w:t>
      </w:r>
      <w:r w:rsidRPr="0074329F">
        <w:rPr>
          <w:rFonts w:ascii="標楷體" w:eastAsia="標楷體" w:hAnsi="標楷體" w:hint="eastAsia"/>
          <w:bCs/>
          <w:szCs w:val="24"/>
        </w:rPr>
        <w:t>。</w:t>
      </w:r>
    </w:p>
    <w:p w:rsidR="00600549" w:rsidRPr="0074329F" w:rsidRDefault="0074329F" w:rsidP="00ED7540">
      <w:pPr>
        <w:widowControl/>
        <w:ind w:firstLineChars="50" w:firstLine="120"/>
        <w:rPr>
          <w:rFonts w:ascii="標楷體" w:eastAsia="標楷體" w:hAnsi="標楷體" w:hint="eastAsia"/>
          <w:bCs/>
          <w:szCs w:val="24"/>
        </w:rPr>
      </w:pPr>
      <w:r w:rsidRPr="0074329F">
        <w:rPr>
          <w:rFonts w:ascii="標楷體" w:eastAsia="標楷體" w:hAnsi="標楷體" w:hint="eastAsia"/>
          <w:bCs/>
          <w:szCs w:val="24"/>
        </w:rPr>
        <w:t xml:space="preserve">       </w:t>
      </w:r>
      <w:r w:rsidRPr="0074329F">
        <w:rPr>
          <w:rFonts w:ascii="標楷體" w:eastAsia="標楷體" w:hAnsi="標楷體"/>
          <w:bCs/>
          <w:szCs w:val="24"/>
        </w:rPr>
        <w:t xml:space="preserve">2. </w:t>
      </w:r>
      <w:r w:rsidRPr="0074329F">
        <w:rPr>
          <w:rFonts w:ascii="標楷體" w:eastAsia="標楷體" w:hAnsi="標楷體" w:hint="eastAsia"/>
          <w:bCs/>
          <w:szCs w:val="24"/>
        </w:rPr>
        <w:t>報名人數如未達2</w:t>
      </w:r>
      <w:r w:rsidRPr="0074329F">
        <w:rPr>
          <w:rFonts w:ascii="標楷體" w:eastAsia="標楷體" w:hAnsi="標楷體"/>
          <w:bCs/>
          <w:szCs w:val="24"/>
        </w:rPr>
        <w:t>5</w:t>
      </w:r>
      <w:r w:rsidRPr="0074329F">
        <w:rPr>
          <w:rFonts w:ascii="標楷體" w:eastAsia="標楷體" w:hAnsi="標楷體" w:hint="eastAsia"/>
          <w:bCs/>
          <w:szCs w:val="24"/>
        </w:rPr>
        <w:t>人，另行通知延後開班。</w:t>
      </w:r>
    </w:p>
    <w:p w:rsidR="00F6702F" w:rsidRDefault="00F6702F">
      <w:pPr>
        <w:widowControl/>
        <w:rPr>
          <w:rFonts w:asciiTheme="minorEastAsia" w:hAnsiTheme="minorEastAsia"/>
          <w:b/>
          <w:bCs/>
          <w:color w:val="FF0000"/>
          <w:sz w:val="36"/>
          <w:szCs w:val="36"/>
        </w:rPr>
      </w:pPr>
      <w:r>
        <w:rPr>
          <w:rFonts w:asciiTheme="minorEastAsia" w:hAnsiTheme="minorEastAsia"/>
          <w:b/>
          <w:bCs/>
          <w:color w:val="FF0000"/>
          <w:sz w:val="36"/>
          <w:szCs w:val="36"/>
        </w:rPr>
        <w:br w:type="page"/>
      </w:r>
    </w:p>
    <w:p w:rsidR="00E533D9" w:rsidRPr="00791DD1" w:rsidRDefault="00E533D9" w:rsidP="00E533D9">
      <w:pPr>
        <w:pStyle w:val="Default"/>
        <w:spacing w:line="500" w:lineRule="exact"/>
        <w:jc w:val="center"/>
        <w:rPr>
          <w:rFonts w:ascii="標楷體" w:eastAsia="標楷體" w:hAnsi="標楷體" w:cs="Times New Roman"/>
          <w:b/>
          <w:color w:val="0000CC"/>
          <w:sz w:val="28"/>
          <w:szCs w:val="28"/>
        </w:rPr>
      </w:pPr>
      <w:r>
        <w:rPr>
          <w:rFonts w:ascii="標楷體" w:eastAsia="標楷體" w:hAnsi="標楷體" w:cs="Times New Roman" w:hint="eastAsia"/>
          <w:b/>
          <w:bCs/>
          <w:color w:val="0000CC"/>
          <w:sz w:val="28"/>
          <w:szCs w:val="28"/>
        </w:rPr>
        <w:lastRenderedPageBreak/>
        <w:t>API RP750製程危害分析管理與事故案例研討會</w:t>
      </w:r>
    </w:p>
    <w:p w:rsidR="00ED7540" w:rsidRPr="00ED7540" w:rsidRDefault="00E533D9" w:rsidP="00ED7540">
      <w:pPr>
        <w:snapToGrid w:val="0"/>
        <w:spacing w:line="276" w:lineRule="auto"/>
        <w:ind w:left="2"/>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 xml:space="preserve">                       </w:t>
      </w:r>
      <w:r w:rsidR="007E184C">
        <w:rPr>
          <w:rFonts w:ascii="Times New Roman" w:eastAsia="標楷體" w:hAnsi="Times New Roman" w:cs="Times New Roman" w:hint="eastAsia"/>
          <w:bCs/>
          <w:sz w:val="28"/>
          <w:szCs w:val="28"/>
        </w:rPr>
        <w:t xml:space="preserve"> (</w:t>
      </w:r>
      <w:r w:rsidR="007E184C" w:rsidRPr="007E184C">
        <w:rPr>
          <w:rFonts w:ascii="Times New Roman" w:eastAsia="標楷體" w:hAnsi="Times New Roman" w:cs="Times New Roman" w:hint="eastAsia"/>
          <w:bCs/>
          <w:sz w:val="28"/>
          <w:szCs w:val="28"/>
        </w:rPr>
        <w:t>2017.0</w:t>
      </w:r>
      <w:r w:rsidR="001D4153">
        <w:rPr>
          <w:rFonts w:ascii="Times New Roman" w:eastAsia="標楷體" w:hAnsi="Times New Roman" w:cs="Times New Roman" w:hint="eastAsia"/>
          <w:bCs/>
          <w:sz w:val="28"/>
          <w:szCs w:val="28"/>
        </w:rPr>
        <w:t>9.13~14</w:t>
      </w:r>
      <w:r w:rsidR="007E184C">
        <w:rPr>
          <w:rFonts w:ascii="Times New Roman" w:eastAsia="標楷體" w:hAnsi="Times New Roman" w:cs="Times New Roman" w:hint="eastAsia"/>
          <w:bCs/>
          <w:sz w:val="28"/>
          <w:szCs w:val="28"/>
        </w:rPr>
        <w:t>)</w:t>
      </w:r>
    </w:p>
    <w:p w:rsidR="00F6702F" w:rsidRPr="00ED7540" w:rsidRDefault="00F6702F" w:rsidP="00CE21C4">
      <w:pPr>
        <w:snapToGrid w:val="0"/>
        <w:spacing w:line="276" w:lineRule="auto"/>
        <w:jc w:val="center"/>
        <w:rPr>
          <w:rFonts w:ascii="Times New Roman" w:eastAsia="標楷體" w:hAnsi="Times New Roman" w:cs="Times New Roman"/>
          <w:b/>
          <w:bCs/>
          <w:sz w:val="36"/>
          <w:szCs w:val="36"/>
        </w:rPr>
      </w:pPr>
      <w:r w:rsidRPr="00ED7540">
        <w:rPr>
          <w:rFonts w:ascii="Times New Roman" w:eastAsia="標楷體" w:hAnsi="Times New Roman" w:cs="Times New Roman"/>
          <w:b/>
          <w:bCs/>
          <w:sz w:val="36"/>
          <w:szCs w:val="36"/>
        </w:rPr>
        <w:t>報</w:t>
      </w:r>
      <w:r w:rsidRPr="00ED7540">
        <w:rPr>
          <w:rFonts w:ascii="Times New Roman" w:eastAsia="標楷體" w:hAnsi="Times New Roman" w:cs="Times New Roman"/>
          <w:b/>
          <w:bCs/>
          <w:sz w:val="36"/>
          <w:szCs w:val="36"/>
        </w:rPr>
        <w:t xml:space="preserve"> </w:t>
      </w:r>
      <w:r w:rsidRPr="00ED7540">
        <w:rPr>
          <w:rFonts w:ascii="Times New Roman" w:eastAsia="標楷體" w:hAnsi="Times New Roman" w:cs="Times New Roman"/>
          <w:b/>
          <w:bCs/>
          <w:sz w:val="36"/>
          <w:szCs w:val="36"/>
        </w:rPr>
        <w:t>名</w:t>
      </w:r>
      <w:r w:rsidRPr="00ED7540">
        <w:rPr>
          <w:rFonts w:ascii="Times New Roman" w:eastAsia="標楷體" w:hAnsi="Times New Roman" w:cs="Times New Roman"/>
          <w:b/>
          <w:bCs/>
          <w:sz w:val="36"/>
          <w:szCs w:val="36"/>
        </w:rPr>
        <w:t xml:space="preserve"> </w:t>
      </w:r>
      <w:r w:rsidRPr="00ED7540">
        <w:rPr>
          <w:rFonts w:ascii="Times New Roman" w:eastAsia="標楷體" w:hAnsi="Times New Roman" w:cs="Times New Roman"/>
          <w:b/>
          <w:bCs/>
          <w:sz w:val="36"/>
          <w:szCs w:val="36"/>
        </w:rPr>
        <w:t>表</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65"/>
        <w:gridCol w:w="2610"/>
        <w:gridCol w:w="963"/>
        <w:gridCol w:w="1100"/>
        <w:gridCol w:w="3044"/>
      </w:tblGrid>
      <w:tr w:rsidR="00F6702F" w:rsidRPr="00ED7540" w:rsidTr="00FD756D">
        <w:trPr>
          <w:trHeight w:val="567"/>
        </w:trPr>
        <w:tc>
          <w:tcPr>
            <w:tcW w:w="607" w:type="pct"/>
            <w:tcBorders>
              <w:top w:val="thinThickSmallGap" w:sz="12" w:space="0" w:color="auto"/>
              <w:left w:val="thinThickSmallGap" w:sz="12" w:space="0" w:color="auto"/>
              <w:bottom w:val="single" w:sz="12" w:space="0" w:color="auto"/>
              <w:right w:val="single" w:sz="12" w:space="0" w:color="auto"/>
            </w:tcBorders>
            <w:shd w:val="clear" w:color="auto" w:fill="EEECE1"/>
          </w:tcPr>
          <w:p w:rsidR="00F6702F" w:rsidRPr="001C49A6" w:rsidRDefault="00FD756D" w:rsidP="00FD756D">
            <w:pPr>
              <w:widowControl/>
              <w:tabs>
                <w:tab w:val="left" w:pos="1980"/>
              </w:tabs>
              <w:spacing w:before="100" w:beforeAutospacing="1" w:after="100" w:afterAutospacing="1" w:line="440" w:lineRule="exact"/>
              <w:rPr>
                <w:rFonts w:ascii="標楷體" w:eastAsia="標楷體" w:hAnsi="標楷體" w:cs="Times New Roman"/>
                <w:bCs/>
                <w:kern w:val="0"/>
                <w:sz w:val="20"/>
                <w:szCs w:val="20"/>
              </w:rPr>
            </w:pPr>
            <w:r w:rsidRPr="001C49A6">
              <w:rPr>
                <w:rFonts w:ascii="標楷體" w:eastAsia="標楷體" w:hAnsi="標楷體" w:cs="Times New Roman"/>
                <w:bCs/>
                <w:kern w:val="0"/>
                <w:sz w:val="20"/>
                <w:szCs w:val="20"/>
              </w:rPr>
              <w:t>姓  名</w:t>
            </w:r>
          </w:p>
        </w:tc>
        <w:tc>
          <w:tcPr>
            <w:tcW w:w="1486" w:type="pct"/>
            <w:tcBorders>
              <w:top w:val="thinThickSmallGap" w:sz="12" w:space="0" w:color="auto"/>
              <w:left w:val="single" w:sz="12" w:space="0" w:color="auto"/>
              <w:bottom w:val="single" w:sz="12" w:space="0" w:color="auto"/>
              <w:right w:val="single" w:sz="12" w:space="0" w:color="auto"/>
            </w:tcBorders>
            <w:shd w:val="clear" w:color="auto" w:fill="FFFFFF"/>
          </w:tcPr>
          <w:p w:rsidR="00F6702F" w:rsidRPr="001C49A6" w:rsidRDefault="00F6702F" w:rsidP="003558E6">
            <w:pPr>
              <w:widowControl/>
              <w:tabs>
                <w:tab w:val="left" w:pos="1980"/>
              </w:tabs>
              <w:spacing w:before="100" w:beforeAutospacing="1" w:after="100" w:afterAutospacing="1" w:line="440" w:lineRule="exact"/>
              <w:ind w:left="976" w:hanging="976"/>
              <w:jc w:val="center"/>
              <w:rPr>
                <w:rFonts w:ascii="標楷體" w:eastAsia="標楷體" w:hAnsi="標楷體" w:cs="Times New Roman"/>
                <w:bCs/>
                <w:kern w:val="0"/>
                <w:sz w:val="20"/>
                <w:szCs w:val="20"/>
              </w:rPr>
            </w:pPr>
          </w:p>
        </w:tc>
        <w:tc>
          <w:tcPr>
            <w:tcW w:w="548" w:type="pct"/>
            <w:tcBorders>
              <w:top w:val="thinThickSmallGap" w:sz="12" w:space="0" w:color="auto"/>
              <w:left w:val="single" w:sz="12" w:space="0" w:color="auto"/>
              <w:bottom w:val="single" w:sz="12" w:space="0" w:color="auto"/>
              <w:right w:val="single" w:sz="12" w:space="0" w:color="auto"/>
            </w:tcBorders>
            <w:shd w:val="clear" w:color="auto" w:fill="EEECE1"/>
          </w:tcPr>
          <w:p w:rsidR="00F6702F" w:rsidRPr="001C49A6" w:rsidRDefault="00FD756D" w:rsidP="00FD756D">
            <w:pPr>
              <w:widowControl/>
              <w:tabs>
                <w:tab w:val="left" w:pos="1980"/>
              </w:tabs>
              <w:spacing w:before="100" w:beforeAutospacing="1" w:after="100" w:afterAutospacing="1" w:line="440" w:lineRule="exact"/>
              <w:rPr>
                <w:rFonts w:ascii="標楷體" w:eastAsia="標楷體" w:hAnsi="標楷體" w:cs="Times New Roman"/>
                <w:bCs/>
                <w:kern w:val="0"/>
                <w:sz w:val="20"/>
                <w:szCs w:val="20"/>
              </w:rPr>
            </w:pPr>
            <w:r w:rsidRPr="00FD756D">
              <w:rPr>
                <w:rFonts w:ascii="標楷體" w:eastAsia="標楷體" w:hAnsi="標楷體" w:cs="Times New Roman" w:hint="eastAsia"/>
                <w:bCs/>
                <w:kern w:val="0"/>
                <w:sz w:val="20"/>
                <w:szCs w:val="20"/>
              </w:rPr>
              <w:t>職  稱</w:t>
            </w:r>
          </w:p>
        </w:tc>
        <w:tc>
          <w:tcPr>
            <w:tcW w:w="2359" w:type="pct"/>
            <w:gridSpan w:val="2"/>
            <w:tcBorders>
              <w:top w:val="thinThickSmallGap" w:sz="12" w:space="0" w:color="auto"/>
              <w:left w:val="single" w:sz="12" w:space="0" w:color="auto"/>
              <w:bottom w:val="single" w:sz="12" w:space="0" w:color="auto"/>
              <w:right w:val="thickThinSmallGap" w:sz="12" w:space="0" w:color="auto"/>
            </w:tcBorders>
            <w:shd w:val="clear" w:color="auto" w:fill="FFFFFF"/>
          </w:tcPr>
          <w:p w:rsidR="00F6702F" w:rsidRPr="001C49A6" w:rsidRDefault="00F6702F" w:rsidP="003558E6">
            <w:pPr>
              <w:widowControl/>
              <w:tabs>
                <w:tab w:val="left" w:pos="1980"/>
              </w:tabs>
              <w:spacing w:before="100" w:beforeAutospacing="1" w:after="100" w:afterAutospacing="1" w:line="440" w:lineRule="exact"/>
              <w:ind w:right="480"/>
              <w:jc w:val="center"/>
              <w:rPr>
                <w:rFonts w:ascii="標楷體" w:eastAsia="標楷體" w:hAnsi="標楷體" w:cs="Times New Roman"/>
                <w:bCs/>
                <w:kern w:val="0"/>
                <w:sz w:val="20"/>
                <w:szCs w:val="20"/>
              </w:rPr>
            </w:pPr>
          </w:p>
        </w:tc>
      </w:tr>
      <w:tr w:rsidR="00FD756D" w:rsidRPr="00ED7540" w:rsidTr="00FD756D">
        <w:trPr>
          <w:trHeight w:val="567"/>
        </w:trPr>
        <w:tc>
          <w:tcPr>
            <w:tcW w:w="607" w:type="pct"/>
            <w:tcBorders>
              <w:top w:val="thinThickSmallGap" w:sz="12" w:space="0" w:color="auto"/>
              <w:left w:val="thinThickSmallGap" w:sz="12" w:space="0" w:color="auto"/>
              <w:bottom w:val="single" w:sz="12" w:space="0" w:color="auto"/>
              <w:right w:val="single" w:sz="12" w:space="0" w:color="auto"/>
            </w:tcBorders>
            <w:shd w:val="clear" w:color="auto" w:fill="EEECE1"/>
          </w:tcPr>
          <w:p w:rsidR="00FD756D" w:rsidRPr="001C49A6" w:rsidRDefault="00FD756D" w:rsidP="00FD756D">
            <w:pPr>
              <w:widowControl/>
              <w:tabs>
                <w:tab w:val="left" w:pos="1980"/>
              </w:tabs>
              <w:spacing w:before="100" w:beforeAutospacing="1" w:after="100" w:afterAutospacing="1" w:line="440" w:lineRule="exact"/>
              <w:ind w:left="976" w:hanging="976"/>
              <w:rPr>
                <w:rFonts w:ascii="標楷體" w:eastAsia="標楷體" w:hAnsi="標楷體" w:cs="Times New Roman"/>
                <w:bCs/>
                <w:kern w:val="0"/>
                <w:sz w:val="20"/>
                <w:szCs w:val="20"/>
              </w:rPr>
            </w:pPr>
            <w:r w:rsidRPr="001C49A6">
              <w:rPr>
                <w:rFonts w:ascii="標楷體" w:eastAsia="標楷體" w:hAnsi="標楷體" w:cs="Times New Roman"/>
                <w:bCs/>
                <w:kern w:val="0"/>
                <w:sz w:val="20"/>
                <w:szCs w:val="20"/>
              </w:rPr>
              <w:t>服務單位</w:t>
            </w:r>
          </w:p>
        </w:tc>
        <w:tc>
          <w:tcPr>
            <w:tcW w:w="2034" w:type="pct"/>
            <w:gridSpan w:val="2"/>
            <w:tcBorders>
              <w:top w:val="thinThickSmallGap" w:sz="12" w:space="0" w:color="auto"/>
              <w:left w:val="single" w:sz="12" w:space="0" w:color="auto"/>
              <w:bottom w:val="single" w:sz="12" w:space="0" w:color="auto"/>
              <w:right w:val="single" w:sz="12" w:space="0" w:color="auto"/>
            </w:tcBorders>
            <w:shd w:val="clear" w:color="auto" w:fill="FFFFFF"/>
          </w:tcPr>
          <w:p w:rsidR="00FD756D" w:rsidRPr="001C49A6" w:rsidRDefault="00FD756D" w:rsidP="00FD756D">
            <w:pPr>
              <w:widowControl/>
              <w:tabs>
                <w:tab w:val="left" w:pos="1980"/>
              </w:tabs>
              <w:spacing w:before="100" w:beforeAutospacing="1" w:after="100" w:afterAutospacing="1" w:line="440" w:lineRule="exact"/>
              <w:ind w:left="976" w:hanging="976"/>
              <w:jc w:val="center"/>
              <w:rPr>
                <w:rFonts w:ascii="標楷體" w:eastAsia="標楷體" w:hAnsi="標楷體" w:cs="Times New Roman" w:hint="eastAsia"/>
                <w:bCs/>
                <w:kern w:val="0"/>
                <w:sz w:val="20"/>
                <w:szCs w:val="20"/>
              </w:rPr>
            </w:pPr>
          </w:p>
        </w:tc>
        <w:tc>
          <w:tcPr>
            <w:tcW w:w="626" w:type="pct"/>
            <w:tcBorders>
              <w:top w:val="thinThickSmallGap" w:sz="12" w:space="0" w:color="auto"/>
              <w:left w:val="single" w:sz="12" w:space="0" w:color="auto"/>
              <w:bottom w:val="single" w:sz="12" w:space="0" w:color="auto"/>
              <w:right w:val="single" w:sz="12" w:space="0" w:color="auto"/>
            </w:tcBorders>
            <w:shd w:val="clear" w:color="auto" w:fill="EEECE1"/>
          </w:tcPr>
          <w:p w:rsidR="00FD756D" w:rsidRPr="001C49A6" w:rsidRDefault="00FD756D" w:rsidP="00FD756D">
            <w:pPr>
              <w:widowControl/>
              <w:tabs>
                <w:tab w:val="left" w:pos="1980"/>
              </w:tabs>
              <w:spacing w:before="100" w:beforeAutospacing="1" w:after="100" w:afterAutospacing="1" w:line="440" w:lineRule="exact"/>
              <w:ind w:left="902" w:hanging="902"/>
              <w:rPr>
                <w:rFonts w:ascii="標楷體" w:eastAsia="標楷體" w:hAnsi="標楷體" w:cs="Times New Roman"/>
                <w:bCs/>
                <w:kern w:val="0"/>
                <w:sz w:val="20"/>
                <w:szCs w:val="20"/>
              </w:rPr>
            </w:pPr>
            <w:r w:rsidRPr="001C49A6">
              <w:rPr>
                <w:rFonts w:ascii="標楷體" w:eastAsia="標楷體" w:hAnsi="標楷體" w:cs="Times New Roman"/>
                <w:bCs/>
                <w:kern w:val="0"/>
                <w:sz w:val="20"/>
                <w:szCs w:val="20"/>
              </w:rPr>
              <w:t>部 門</w:t>
            </w:r>
          </w:p>
        </w:tc>
        <w:tc>
          <w:tcPr>
            <w:tcW w:w="1733" w:type="pct"/>
            <w:tcBorders>
              <w:top w:val="thinThickSmallGap" w:sz="12" w:space="0" w:color="auto"/>
              <w:left w:val="single" w:sz="12" w:space="0" w:color="auto"/>
              <w:bottom w:val="single" w:sz="12" w:space="0" w:color="auto"/>
              <w:right w:val="thickThinSmallGap" w:sz="12" w:space="0" w:color="auto"/>
            </w:tcBorders>
            <w:shd w:val="clear" w:color="auto" w:fill="FFFFFF"/>
          </w:tcPr>
          <w:p w:rsidR="00FD756D" w:rsidRPr="001C49A6" w:rsidRDefault="00FD756D" w:rsidP="00FD756D">
            <w:pPr>
              <w:widowControl/>
              <w:tabs>
                <w:tab w:val="left" w:pos="1980"/>
              </w:tabs>
              <w:spacing w:before="100" w:beforeAutospacing="1" w:after="100" w:afterAutospacing="1" w:line="440" w:lineRule="exact"/>
              <w:ind w:right="480"/>
              <w:jc w:val="center"/>
              <w:rPr>
                <w:rFonts w:ascii="標楷體" w:eastAsia="標楷體" w:hAnsi="標楷體" w:cs="Times New Roman"/>
                <w:bCs/>
                <w:kern w:val="0"/>
                <w:sz w:val="20"/>
                <w:szCs w:val="20"/>
              </w:rPr>
            </w:pPr>
          </w:p>
        </w:tc>
      </w:tr>
      <w:tr w:rsidR="00FD756D" w:rsidRPr="00ED7540" w:rsidTr="00FD756D">
        <w:trPr>
          <w:trHeight w:val="567"/>
        </w:trPr>
        <w:tc>
          <w:tcPr>
            <w:tcW w:w="607" w:type="pct"/>
            <w:tcBorders>
              <w:top w:val="single" w:sz="12" w:space="0" w:color="auto"/>
              <w:left w:val="thinThickSmallGap" w:sz="12" w:space="0" w:color="auto"/>
              <w:bottom w:val="single" w:sz="12" w:space="0" w:color="auto"/>
              <w:right w:val="single" w:sz="12" w:space="0" w:color="auto"/>
            </w:tcBorders>
            <w:shd w:val="clear" w:color="auto" w:fill="EEECE1"/>
          </w:tcPr>
          <w:p w:rsidR="00FD756D" w:rsidRPr="001C49A6" w:rsidRDefault="00FD756D" w:rsidP="00FD756D">
            <w:pPr>
              <w:widowControl/>
              <w:tabs>
                <w:tab w:val="left" w:pos="1980"/>
              </w:tabs>
              <w:spacing w:before="100" w:beforeAutospacing="1" w:after="100" w:afterAutospacing="1" w:line="440" w:lineRule="exact"/>
              <w:ind w:left="976" w:hanging="976"/>
              <w:jc w:val="center"/>
              <w:rPr>
                <w:rFonts w:ascii="標楷體" w:eastAsia="標楷體" w:hAnsi="標楷體" w:cs="Times New Roman"/>
                <w:bCs/>
                <w:kern w:val="0"/>
                <w:sz w:val="20"/>
                <w:szCs w:val="20"/>
              </w:rPr>
            </w:pPr>
            <w:r w:rsidRPr="001C49A6">
              <w:rPr>
                <w:rFonts w:ascii="標楷體" w:eastAsia="標楷體" w:hAnsi="標楷體" w:cs="Times New Roman"/>
                <w:bCs/>
                <w:kern w:val="0"/>
                <w:sz w:val="20"/>
                <w:szCs w:val="20"/>
              </w:rPr>
              <w:t xml:space="preserve">E-mail </w:t>
            </w:r>
          </w:p>
        </w:tc>
        <w:tc>
          <w:tcPr>
            <w:tcW w:w="2034" w:type="pct"/>
            <w:gridSpan w:val="2"/>
            <w:tcBorders>
              <w:top w:val="single" w:sz="12" w:space="0" w:color="auto"/>
              <w:left w:val="single" w:sz="12" w:space="0" w:color="auto"/>
              <w:bottom w:val="single" w:sz="12" w:space="0" w:color="auto"/>
              <w:right w:val="single" w:sz="12" w:space="0" w:color="auto"/>
            </w:tcBorders>
            <w:shd w:val="clear" w:color="auto" w:fill="FFFFFF"/>
          </w:tcPr>
          <w:p w:rsidR="00FD756D" w:rsidRPr="001C49A6" w:rsidRDefault="00FD756D" w:rsidP="00FD756D">
            <w:pPr>
              <w:widowControl/>
              <w:tabs>
                <w:tab w:val="left" w:pos="1980"/>
              </w:tabs>
              <w:spacing w:before="100" w:beforeAutospacing="1" w:after="100" w:afterAutospacing="1" w:line="440" w:lineRule="exact"/>
              <w:ind w:left="976" w:hanging="976"/>
              <w:jc w:val="center"/>
              <w:rPr>
                <w:rFonts w:ascii="標楷體" w:eastAsia="標楷體" w:hAnsi="標楷體" w:cs="Times New Roman"/>
                <w:bCs/>
                <w:kern w:val="0"/>
                <w:sz w:val="20"/>
                <w:szCs w:val="20"/>
              </w:rPr>
            </w:pPr>
          </w:p>
        </w:tc>
        <w:tc>
          <w:tcPr>
            <w:tcW w:w="626" w:type="pct"/>
            <w:tcBorders>
              <w:top w:val="single" w:sz="12" w:space="0" w:color="auto"/>
              <w:left w:val="single" w:sz="12" w:space="0" w:color="auto"/>
              <w:bottom w:val="single" w:sz="12" w:space="0" w:color="auto"/>
              <w:right w:val="single" w:sz="12" w:space="0" w:color="auto"/>
            </w:tcBorders>
            <w:shd w:val="clear" w:color="auto" w:fill="EEECE1"/>
          </w:tcPr>
          <w:p w:rsidR="00FD756D" w:rsidRPr="001C49A6" w:rsidRDefault="00FD756D" w:rsidP="00FD756D">
            <w:pPr>
              <w:widowControl/>
              <w:tabs>
                <w:tab w:val="left" w:pos="1980"/>
              </w:tabs>
              <w:spacing w:before="100" w:beforeAutospacing="1" w:after="100" w:afterAutospacing="1" w:line="440" w:lineRule="exact"/>
              <w:ind w:left="976" w:hanging="976"/>
              <w:rPr>
                <w:rFonts w:ascii="標楷體" w:eastAsia="標楷體" w:hAnsi="標楷體" w:cs="Times New Roman"/>
                <w:bCs/>
                <w:kern w:val="0"/>
                <w:sz w:val="20"/>
                <w:szCs w:val="20"/>
              </w:rPr>
            </w:pPr>
            <w:r w:rsidRPr="001C49A6">
              <w:rPr>
                <w:rFonts w:ascii="標楷體" w:eastAsia="標楷體" w:hAnsi="標楷體" w:cs="Times New Roman"/>
                <w:bCs/>
                <w:kern w:val="0"/>
                <w:sz w:val="20"/>
                <w:szCs w:val="20"/>
              </w:rPr>
              <w:t>中餐</w:t>
            </w:r>
          </w:p>
        </w:tc>
        <w:tc>
          <w:tcPr>
            <w:tcW w:w="1733" w:type="pct"/>
            <w:tcBorders>
              <w:top w:val="single" w:sz="12" w:space="0" w:color="auto"/>
              <w:left w:val="single" w:sz="12" w:space="0" w:color="auto"/>
              <w:bottom w:val="single" w:sz="12" w:space="0" w:color="auto"/>
              <w:right w:val="thickThinSmallGap" w:sz="12" w:space="0" w:color="auto"/>
            </w:tcBorders>
            <w:shd w:val="clear" w:color="auto" w:fill="FFFFFF"/>
          </w:tcPr>
          <w:p w:rsidR="00FD756D" w:rsidRPr="00D8213B" w:rsidRDefault="00FD756D" w:rsidP="00FD756D">
            <w:pPr>
              <w:widowControl/>
              <w:tabs>
                <w:tab w:val="left" w:pos="1980"/>
              </w:tabs>
              <w:spacing w:before="100" w:beforeAutospacing="1" w:after="100" w:afterAutospacing="1" w:line="440" w:lineRule="exact"/>
              <w:ind w:left="901" w:hanging="901"/>
              <w:jc w:val="center"/>
              <w:rPr>
                <w:rFonts w:ascii="標楷體" w:eastAsia="標楷體" w:hAnsi="標楷體" w:cs="Times New Roman"/>
                <w:b/>
                <w:bCs/>
                <w:kern w:val="0"/>
                <w:szCs w:val="24"/>
              </w:rPr>
            </w:pPr>
            <w:r w:rsidRPr="00D8213B">
              <w:rPr>
                <w:rFonts w:ascii="標楷體" w:eastAsia="標楷體" w:hAnsi="標楷體" w:cs="Times New Roman"/>
                <w:bCs/>
                <w:kern w:val="0"/>
                <w:szCs w:val="24"/>
              </w:rPr>
              <w:t>□ 葷  □ 素</w:t>
            </w:r>
          </w:p>
        </w:tc>
      </w:tr>
      <w:tr w:rsidR="00FD756D" w:rsidRPr="00ED7540" w:rsidTr="00FD756D">
        <w:trPr>
          <w:trHeight w:val="567"/>
        </w:trPr>
        <w:tc>
          <w:tcPr>
            <w:tcW w:w="607" w:type="pct"/>
            <w:tcBorders>
              <w:top w:val="single" w:sz="12" w:space="0" w:color="auto"/>
              <w:left w:val="thinThickSmallGap" w:sz="12" w:space="0" w:color="auto"/>
              <w:bottom w:val="single" w:sz="12" w:space="0" w:color="auto"/>
              <w:right w:val="single" w:sz="12" w:space="0" w:color="auto"/>
            </w:tcBorders>
            <w:shd w:val="clear" w:color="auto" w:fill="EEECE1"/>
          </w:tcPr>
          <w:p w:rsidR="00FD756D" w:rsidRPr="001C49A6" w:rsidRDefault="0074329F" w:rsidP="00FD756D">
            <w:pPr>
              <w:widowControl/>
              <w:tabs>
                <w:tab w:val="left" w:pos="1980"/>
              </w:tabs>
              <w:spacing w:before="100" w:beforeAutospacing="1" w:after="100" w:afterAutospacing="1" w:line="440" w:lineRule="exact"/>
              <w:ind w:left="976" w:hanging="976"/>
              <w:jc w:val="center"/>
              <w:rPr>
                <w:rFonts w:ascii="標楷體" w:eastAsia="標楷體" w:hAnsi="標楷體" w:cs="Times New Roman"/>
                <w:bCs/>
                <w:kern w:val="0"/>
                <w:sz w:val="20"/>
                <w:szCs w:val="20"/>
              </w:rPr>
            </w:pPr>
            <w:r>
              <w:rPr>
                <w:rFonts w:ascii="標楷體" w:eastAsia="標楷體" w:hAnsi="標楷體" w:cs="Times New Roman" w:hint="eastAsia"/>
                <w:bCs/>
                <w:kern w:val="0"/>
                <w:sz w:val="20"/>
                <w:szCs w:val="20"/>
              </w:rPr>
              <w:t>聯</w:t>
            </w:r>
            <w:r w:rsidR="00FD756D" w:rsidRPr="001C49A6">
              <w:rPr>
                <w:rFonts w:ascii="標楷體" w:eastAsia="標楷體" w:hAnsi="標楷體" w:cs="Times New Roman"/>
                <w:bCs/>
                <w:kern w:val="0"/>
                <w:sz w:val="20"/>
                <w:szCs w:val="20"/>
              </w:rPr>
              <w:t>絡電話</w:t>
            </w:r>
          </w:p>
        </w:tc>
        <w:tc>
          <w:tcPr>
            <w:tcW w:w="2034" w:type="pct"/>
            <w:gridSpan w:val="2"/>
            <w:tcBorders>
              <w:top w:val="single" w:sz="12" w:space="0" w:color="auto"/>
              <w:left w:val="single" w:sz="12" w:space="0" w:color="auto"/>
              <w:bottom w:val="single" w:sz="12" w:space="0" w:color="auto"/>
              <w:right w:val="single" w:sz="12" w:space="0" w:color="auto"/>
            </w:tcBorders>
            <w:shd w:val="clear" w:color="auto" w:fill="FFFFFF"/>
          </w:tcPr>
          <w:p w:rsidR="00FD756D" w:rsidRPr="001C49A6" w:rsidRDefault="00FD756D" w:rsidP="00FD756D">
            <w:pPr>
              <w:widowControl/>
              <w:tabs>
                <w:tab w:val="left" w:pos="1980"/>
              </w:tabs>
              <w:spacing w:before="100" w:beforeAutospacing="1" w:after="100" w:afterAutospacing="1" w:line="440" w:lineRule="exact"/>
              <w:ind w:left="976" w:hanging="976"/>
              <w:jc w:val="center"/>
              <w:rPr>
                <w:rFonts w:ascii="標楷體" w:eastAsia="標楷體" w:hAnsi="標楷體" w:cs="Times New Roman"/>
                <w:bCs/>
                <w:kern w:val="0"/>
                <w:sz w:val="20"/>
                <w:szCs w:val="20"/>
              </w:rPr>
            </w:pPr>
          </w:p>
        </w:tc>
        <w:tc>
          <w:tcPr>
            <w:tcW w:w="626" w:type="pct"/>
            <w:tcBorders>
              <w:top w:val="single" w:sz="12" w:space="0" w:color="auto"/>
              <w:left w:val="single" w:sz="12" w:space="0" w:color="auto"/>
              <w:bottom w:val="single" w:sz="12" w:space="0" w:color="auto"/>
              <w:right w:val="single" w:sz="12" w:space="0" w:color="auto"/>
            </w:tcBorders>
            <w:shd w:val="clear" w:color="auto" w:fill="EEECE1"/>
          </w:tcPr>
          <w:p w:rsidR="00FD756D" w:rsidRPr="001C49A6" w:rsidRDefault="00FD756D" w:rsidP="00FD756D">
            <w:pPr>
              <w:widowControl/>
              <w:tabs>
                <w:tab w:val="left" w:pos="1980"/>
              </w:tabs>
              <w:spacing w:before="100" w:beforeAutospacing="1" w:after="100" w:afterAutospacing="1" w:line="440" w:lineRule="exact"/>
              <w:ind w:left="976" w:hanging="976"/>
              <w:rPr>
                <w:rFonts w:ascii="標楷體" w:eastAsia="標楷體" w:hAnsi="標楷體" w:cs="Times New Roman"/>
                <w:bCs/>
                <w:kern w:val="0"/>
                <w:sz w:val="20"/>
                <w:szCs w:val="20"/>
              </w:rPr>
            </w:pPr>
            <w:r w:rsidRPr="001C49A6">
              <w:rPr>
                <w:rFonts w:ascii="標楷體" w:eastAsia="標楷體" w:hAnsi="標楷體" w:cs="Times New Roman"/>
                <w:bCs/>
                <w:kern w:val="0"/>
                <w:sz w:val="20"/>
                <w:szCs w:val="20"/>
              </w:rPr>
              <w:t>行動電話</w:t>
            </w:r>
          </w:p>
        </w:tc>
        <w:tc>
          <w:tcPr>
            <w:tcW w:w="1733" w:type="pct"/>
            <w:tcBorders>
              <w:top w:val="single" w:sz="12" w:space="0" w:color="auto"/>
              <w:left w:val="single" w:sz="12" w:space="0" w:color="auto"/>
              <w:bottom w:val="single" w:sz="12" w:space="0" w:color="auto"/>
              <w:right w:val="thickThinSmallGap" w:sz="12" w:space="0" w:color="auto"/>
            </w:tcBorders>
            <w:shd w:val="clear" w:color="auto" w:fill="FFFFFF"/>
          </w:tcPr>
          <w:p w:rsidR="00FD756D" w:rsidRPr="001C49A6" w:rsidRDefault="00FD756D" w:rsidP="00FD756D">
            <w:pPr>
              <w:widowControl/>
              <w:tabs>
                <w:tab w:val="left" w:pos="1980"/>
              </w:tabs>
              <w:spacing w:before="100" w:beforeAutospacing="1" w:after="100" w:afterAutospacing="1" w:line="440" w:lineRule="exact"/>
              <w:ind w:left="901" w:hanging="901"/>
              <w:jc w:val="center"/>
              <w:rPr>
                <w:rFonts w:ascii="標楷體" w:eastAsia="標楷體" w:hAnsi="標楷體" w:cs="Times New Roman"/>
                <w:bCs/>
                <w:kern w:val="0"/>
                <w:sz w:val="20"/>
                <w:szCs w:val="20"/>
              </w:rPr>
            </w:pPr>
          </w:p>
        </w:tc>
      </w:tr>
      <w:tr w:rsidR="00FD756D" w:rsidRPr="00ED7540" w:rsidTr="00FD756D">
        <w:trPr>
          <w:trHeight w:val="567"/>
        </w:trPr>
        <w:tc>
          <w:tcPr>
            <w:tcW w:w="607" w:type="pct"/>
            <w:tcBorders>
              <w:top w:val="single" w:sz="12" w:space="0" w:color="auto"/>
              <w:left w:val="thinThickSmallGap" w:sz="12" w:space="0" w:color="auto"/>
              <w:bottom w:val="single" w:sz="12" w:space="0" w:color="auto"/>
              <w:right w:val="single" w:sz="12" w:space="0" w:color="auto"/>
            </w:tcBorders>
            <w:shd w:val="clear" w:color="auto" w:fill="EEECE1"/>
          </w:tcPr>
          <w:p w:rsidR="00FD756D" w:rsidRPr="001C49A6" w:rsidRDefault="00FD756D" w:rsidP="00FD756D">
            <w:pPr>
              <w:widowControl/>
              <w:tabs>
                <w:tab w:val="left" w:pos="1980"/>
              </w:tabs>
              <w:spacing w:before="100" w:beforeAutospacing="1" w:after="100" w:afterAutospacing="1" w:line="440" w:lineRule="exact"/>
              <w:ind w:left="976" w:hanging="976"/>
              <w:jc w:val="center"/>
              <w:rPr>
                <w:rFonts w:ascii="標楷體" w:eastAsia="標楷體" w:hAnsi="標楷體" w:cs="Times New Roman"/>
                <w:bCs/>
                <w:kern w:val="0"/>
                <w:sz w:val="20"/>
                <w:szCs w:val="20"/>
              </w:rPr>
            </w:pPr>
            <w:r w:rsidRPr="001C49A6">
              <w:rPr>
                <w:rFonts w:ascii="標楷體" w:eastAsia="標楷體" w:hAnsi="標楷體" w:cs="Times New Roman"/>
                <w:bCs/>
                <w:kern w:val="0"/>
                <w:sz w:val="20"/>
                <w:szCs w:val="20"/>
              </w:rPr>
              <w:t>聯絡地址</w:t>
            </w:r>
          </w:p>
        </w:tc>
        <w:tc>
          <w:tcPr>
            <w:tcW w:w="4393" w:type="pct"/>
            <w:gridSpan w:val="4"/>
            <w:tcBorders>
              <w:top w:val="single" w:sz="12" w:space="0" w:color="auto"/>
              <w:left w:val="single" w:sz="12" w:space="0" w:color="auto"/>
              <w:bottom w:val="single" w:sz="12" w:space="0" w:color="auto"/>
              <w:right w:val="thickThinSmallGap" w:sz="12" w:space="0" w:color="auto"/>
            </w:tcBorders>
            <w:shd w:val="clear" w:color="auto" w:fill="FFFFFF"/>
          </w:tcPr>
          <w:p w:rsidR="00FD756D" w:rsidRDefault="00FD756D" w:rsidP="00FD756D">
            <w:pPr>
              <w:widowControl/>
              <w:tabs>
                <w:tab w:val="left" w:pos="1980"/>
              </w:tabs>
              <w:spacing w:before="100" w:beforeAutospacing="1" w:after="100" w:afterAutospacing="1" w:line="440" w:lineRule="exact"/>
              <w:ind w:left="976" w:hanging="976"/>
              <w:rPr>
                <w:rFonts w:ascii="標楷體" w:eastAsia="標楷體" w:hAnsi="標楷體" w:cs="Times New Roman"/>
                <w:bCs/>
                <w:kern w:val="0"/>
                <w:sz w:val="20"/>
                <w:szCs w:val="20"/>
              </w:rPr>
            </w:pPr>
            <w:r w:rsidRPr="001C49A6">
              <w:rPr>
                <w:rFonts w:ascii="標楷體" w:eastAsia="標楷體" w:hAnsi="標楷體" w:cs="Times New Roman"/>
                <w:bCs/>
                <w:kern w:val="0"/>
                <w:sz w:val="20"/>
                <w:szCs w:val="20"/>
              </w:rPr>
              <w:t>□□□</w:t>
            </w:r>
          </w:p>
          <w:p w:rsidR="00FD756D" w:rsidRPr="001C49A6" w:rsidRDefault="00FD756D" w:rsidP="00FD756D">
            <w:pPr>
              <w:widowControl/>
              <w:tabs>
                <w:tab w:val="left" w:pos="1980"/>
              </w:tabs>
              <w:spacing w:before="100" w:beforeAutospacing="1" w:after="100" w:afterAutospacing="1" w:line="440" w:lineRule="exact"/>
              <w:ind w:left="901" w:hanging="901"/>
              <w:jc w:val="center"/>
              <w:rPr>
                <w:rFonts w:ascii="標楷體" w:eastAsia="標楷體" w:hAnsi="標楷體" w:cs="Times New Roman"/>
                <w:bCs/>
                <w:kern w:val="0"/>
                <w:sz w:val="20"/>
                <w:szCs w:val="20"/>
              </w:rPr>
            </w:pPr>
          </w:p>
        </w:tc>
      </w:tr>
      <w:tr w:rsidR="00FD756D" w:rsidRPr="00ED7540" w:rsidTr="00FD756D">
        <w:trPr>
          <w:trHeight w:val="567"/>
        </w:trPr>
        <w:tc>
          <w:tcPr>
            <w:tcW w:w="607" w:type="pct"/>
            <w:tcBorders>
              <w:top w:val="single" w:sz="12" w:space="0" w:color="auto"/>
              <w:left w:val="thinThickSmallGap" w:sz="12" w:space="0" w:color="auto"/>
              <w:bottom w:val="single" w:sz="12" w:space="0" w:color="auto"/>
              <w:right w:val="single" w:sz="12" w:space="0" w:color="auto"/>
            </w:tcBorders>
            <w:shd w:val="clear" w:color="auto" w:fill="EEECE1"/>
          </w:tcPr>
          <w:p w:rsidR="00FD756D" w:rsidRPr="001C49A6" w:rsidRDefault="00FD756D" w:rsidP="00FD756D">
            <w:pPr>
              <w:widowControl/>
              <w:tabs>
                <w:tab w:val="left" w:pos="1980"/>
              </w:tabs>
              <w:spacing w:before="100" w:beforeAutospacing="1" w:after="100" w:afterAutospacing="1" w:line="440" w:lineRule="exact"/>
              <w:ind w:left="976" w:hanging="976"/>
              <w:jc w:val="center"/>
              <w:rPr>
                <w:rFonts w:ascii="標楷體" w:eastAsia="標楷體" w:hAnsi="標楷體" w:cs="Times New Roman"/>
                <w:kern w:val="0"/>
                <w:sz w:val="20"/>
                <w:szCs w:val="20"/>
              </w:rPr>
            </w:pPr>
            <w:r w:rsidRPr="001C49A6">
              <w:rPr>
                <w:rFonts w:ascii="標楷體" w:eastAsia="標楷體" w:hAnsi="標楷體" w:cs="Times New Roman"/>
                <w:bCs/>
                <w:kern w:val="0"/>
                <w:sz w:val="20"/>
                <w:szCs w:val="20"/>
              </w:rPr>
              <w:t>繳費方式</w:t>
            </w:r>
          </w:p>
        </w:tc>
        <w:tc>
          <w:tcPr>
            <w:tcW w:w="4393" w:type="pct"/>
            <w:gridSpan w:val="4"/>
            <w:tcBorders>
              <w:top w:val="single" w:sz="12" w:space="0" w:color="auto"/>
              <w:left w:val="single" w:sz="12" w:space="0" w:color="auto"/>
              <w:bottom w:val="single" w:sz="12" w:space="0" w:color="auto"/>
              <w:right w:val="thickThinSmallGap" w:sz="12" w:space="0" w:color="auto"/>
            </w:tcBorders>
            <w:shd w:val="clear" w:color="auto" w:fill="FFFFFF"/>
            <w:vAlign w:val="center"/>
          </w:tcPr>
          <w:p w:rsidR="00FD756D" w:rsidRPr="00FD756D" w:rsidRDefault="00FD756D" w:rsidP="00FD756D">
            <w:pPr>
              <w:widowControl/>
              <w:tabs>
                <w:tab w:val="left" w:pos="1980"/>
              </w:tabs>
              <w:spacing w:before="100" w:beforeAutospacing="1" w:after="100" w:afterAutospacing="1" w:line="440" w:lineRule="exact"/>
              <w:ind w:left="901" w:hanging="901"/>
              <w:jc w:val="both"/>
              <w:rPr>
                <w:rFonts w:ascii="標楷體" w:eastAsia="標楷體" w:hAnsi="標楷體" w:cs="Times New Roman"/>
                <w:bCs/>
                <w:kern w:val="0"/>
                <w:sz w:val="20"/>
                <w:szCs w:val="20"/>
              </w:rPr>
            </w:pPr>
            <w:r w:rsidRPr="00FD756D">
              <w:rPr>
                <w:rFonts w:ascii="標楷體" w:eastAsia="標楷體" w:hAnsi="標楷體" w:cs="Times New Roman"/>
                <w:bCs/>
                <w:kern w:val="0"/>
                <w:sz w:val="20"/>
                <w:szCs w:val="20"/>
              </w:rPr>
              <w:t>□ATM轉帳  □銀行匯款</w:t>
            </w:r>
          </w:p>
        </w:tc>
      </w:tr>
      <w:tr w:rsidR="00FD756D" w:rsidRPr="00ED7540" w:rsidTr="00FD756D">
        <w:trPr>
          <w:trHeight w:val="567"/>
        </w:trPr>
        <w:tc>
          <w:tcPr>
            <w:tcW w:w="607" w:type="pct"/>
            <w:tcBorders>
              <w:top w:val="single" w:sz="12" w:space="0" w:color="auto"/>
              <w:left w:val="thinThickSmallGap" w:sz="12" w:space="0" w:color="auto"/>
              <w:bottom w:val="single" w:sz="12" w:space="0" w:color="auto"/>
              <w:right w:val="single" w:sz="12" w:space="0" w:color="auto"/>
            </w:tcBorders>
            <w:shd w:val="clear" w:color="auto" w:fill="EEECE1"/>
          </w:tcPr>
          <w:p w:rsidR="00FD756D" w:rsidRPr="001C49A6" w:rsidRDefault="00FD756D" w:rsidP="00FD756D">
            <w:pPr>
              <w:widowControl/>
              <w:tabs>
                <w:tab w:val="left" w:pos="1980"/>
              </w:tabs>
              <w:spacing w:before="100" w:beforeAutospacing="1" w:after="100" w:afterAutospacing="1" w:line="440" w:lineRule="exact"/>
              <w:ind w:left="976" w:hanging="976"/>
              <w:jc w:val="center"/>
              <w:rPr>
                <w:rFonts w:ascii="標楷體" w:eastAsia="標楷體" w:hAnsi="標楷體" w:cs="Times New Roman"/>
                <w:bCs/>
                <w:kern w:val="0"/>
                <w:sz w:val="20"/>
                <w:szCs w:val="20"/>
              </w:rPr>
            </w:pPr>
            <w:r w:rsidRPr="001C49A6">
              <w:rPr>
                <w:rFonts w:ascii="標楷體" w:eastAsia="標楷體" w:hAnsi="標楷體" w:cs="Times New Roman"/>
                <w:bCs/>
                <w:kern w:val="0"/>
                <w:sz w:val="20"/>
                <w:szCs w:val="20"/>
              </w:rPr>
              <w:t>收據抬頭</w:t>
            </w:r>
          </w:p>
        </w:tc>
        <w:tc>
          <w:tcPr>
            <w:tcW w:w="4393" w:type="pct"/>
            <w:gridSpan w:val="4"/>
            <w:tcBorders>
              <w:top w:val="single" w:sz="12" w:space="0" w:color="auto"/>
              <w:left w:val="single" w:sz="12" w:space="0" w:color="auto"/>
              <w:bottom w:val="single" w:sz="12" w:space="0" w:color="auto"/>
              <w:right w:val="thickThinSmallGap" w:sz="12" w:space="0" w:color="auto"/>
            </w:tcBorders>
            <w:shd w:val="clear" w:color="auto" w:fill="FFFFFF"/>
            <w:vAlign w:val="center"/>
          </w:tcPr>
          <w:p w:rsidR="00FD756D" w:rsidRPr="00FD756D" w:rsidRDefault="00FD756D" w:rsidP="00FD756D">
            <w:pPr>
              <w:widowControl/>
              <w:tabs>
                <w:tab w:val="left" w:pos="1980"/>
              </w:tabs>
              <w:spacing w:before="100" w:beforeAutospacing="1" w:after="100" w:afterAutospacing="1" w:line="360" w:lineRule="exact"/>
              <w:ind w:left="902" w:hanging="902"/>
              <w:jc w:val="both"/>
              <w:rPr>
                <w:rFonts w:ascii="標楷體" w:eastAsia="標楷體" w:hAnsi="標楷體" w:cs="Times New Roman"/>
                <w:bCs/>
                <w:kern w:val="0"/>
                <w:sz w:val="20"/>
                <w:szCs w:val="20"/>
              </w:rPr>
            </w:pPr>
            <w:r w:rsidRPr="00FD756D">
              <w:rPr>
                <w:rFonts w:ascii="標楷體" w:eastAsia="標楷體" w:hAnsi="標楷體" w:cs="Times New Roman"/>
                <w:bCs/>
                <w:kern w:val="0"/>
                <w:sz w:val="20"/>
                <w:szCs w:val="20"/>
              </w:rPr>
              <w:t>□ 個人姓名          □ 單位統編：____________</w:t>
            </w:r>
            <w:r w:rsidRPr="00FD756D">
              <w:rPr>
                <w:rFonts w:ascii="標楷體" w:eastAsia="標楷體" w:hAnsi="標楷體" w:cs="Times New Roman"/>
                <w:bCs/>
                <w:kern w:val="0"/>
                <w:sz w:val="20"/>
                <w:szCs w:val="20"/>
                <w:u w:val="single"/>
              </w:rPr>
              <w:t xml:space="preserve">    </w:t>
            </w:r>
            <w:r w:rsidRPr="00FD756D">
              <w:rPr>
                <w:rFonts w:ascii="標楷體" w:eastAsia="標楷體" w:hAnsi="標楷體" w:cs="Times New Roman"/>
                <w:bCs/>
                <w:kern w:val="0"/>
                <w:sz w:val="20"/>
                <w:szCs w:val="20"/>
              </w:rPr>
              <w:t>__</w:t>
            </w:r>
          </w:p>
          <w:p w:rsidR="00FD756D" w:rsidRPr="001C49A6" w:rsidRDefault="00FD756D" w:rsidP="00FD756D">
            <w:pPr>
              <w:widowControl/>
              <w:tabs>
                <w:tab w:val="left" w:pos="1980"/>
              </w:tabs>
              <w:spacing w:before="100" w:beforeAutospacing="1" w:after="100" w:afterAutospacing="1" w:line="360" w:lineRule="exact"/>
              <w:ind w:left="902" w:hanging="902"/>
              <w:jc w:val="both"/>
              <w:rPr>
                <w:rFonts w:ascii="標楷體" w:eastAsia="標楷體" w:hAnsi="標楷體" w:cs="Times New Roman"/>
                <w:bCs/>
                <w:kern w:val="0"/>
                <w:sz w:val="20"/>
                <w:szCs w:val="20"/>
              </w:rPr>
            </w:pPr>
            <w:r w:rsidRPr="00FD756D">
              <w:rPr>
                <w:rFonts w:ascii="標楷體" w:eastAsia="標楷體" w:hAnsi="標楷體" w:cs="Times New Roman"/>
                <w:bCs/>
                <w:kern w:val="0"/>
                <w:sz w:val="20"/>
                <w:szCs w:val="20"/>
              </w:rPr>
              <w:t>單位名稱：</w:t>
            </w:r>
          </w:p>
        </w:tc>
      </w:tr>
      <w:tr w:rsidR="00FD756D" w:rsidRPr="00ED7540" w:rsidTr="001C49A6">
        <w:trPr>
          <w:trHeight w:val="555"/>
        </w:trPr>
        <w:tc>
          <w:tcPr>
            <w:tcW w:w="5000" w:type="pct"/>
            <w:gridSpan w:val="5"/>
            <w:tcBorders>
              <w:top w:val="single" w:sz="12" w:space="0" w:color="auto"/>
              <w:left w:val="thinThickSmallGap" w:sz="12" w:space="0" w:color="auto"/>
              <w:bottom w:val="single" w:sz="12" w:space="0" w:color="auto"/>
              <w:right w:val="thickThinSmallGap" w:sz="12" w:space="0" w:color="auto"/>
            </w:tcBorders>
            <w:shd w:val="clear" w:color="auto" w:fill="FFFFFF"/>
          </w:tcPr>
          <w:p w:rsidR="00FD756D" w:rsidRPr="001C49A6" w:rsidRDefault="00FD756D" w:rsidP="00FD756D">
            <w:pPr>
              <w:widowControl/>
              <w:tabs>
                <w:tab w:val="left" w:pos="1980"/>
              </w:tabs>
              <w:spacing w:before="100" w:beforeAutospacing="1" w:after="100" w:afterAutospacing="1" w:line="440" w:lineRule="exact"/>
              <w:ind w:left="901" w:hanging="901"/>
              <w:jc w:val="both"/>
              <w:rPr>
                <w:rFonts w:ascii="標楷體" w:eastAsia="標楷體" w:hAnsi="標楷體" w:cs="Times New Roman"/>
                <w:bCs/>
                <w:kern w:val="0"/>
                <w:sz w:val="20"/>
                <w:szCs w:val="20"/>
              </w:rPr>
            </w:pPr>
            <w:r w:rsidRPr="001C49A6">
              <w:rPr>
                <w:rFonts w:ascii="標楷體" w:eastAsia="標楷體" w:hAnsi="標楷體" w:cs="Times New Roman"/>
                <w:bCs/>
                <w:kern w:val="0"/>
                <w:sz w:val="20"/>
                <w:szCs w:val="20"/>
              </w:rPr>
              <w:t>備註：</w:t>
            </w:r>
          </w:p>
        </w:tc>
      </w:tr>
      <w:tr w:rsidR="00FD756D" w:rsidRPr="00ED7540" w:rsidTr="00455917">
        <w:trPr>
          <w:trHeight w:val="3459"/>
        </w:trPr>
        <w:tc>
          <w:tcPr>
            <w:tcW w:w="5000" w:type="pct"/>
            <w:gridSpan w:val="5"/>
            <w:tcBorders>
              <w:top w:val="single" w:sz="12" w:space="0" w:color="auto"/>
              <w:left w:val="thinThickSmallGap" w:sz="12" w:space="0" w:color="auto"/>
              <w:bottom w:val="thickThinSmallGap" w:sz="12" w:space="0" w:color="auto"/>
              <w:right w:val="thickThinSmallGap" w:sz="12" w:space="0" w:color="auto"/>
            </w:tcBorders>
            <w:shd w:val="clear" w:color="auto" w:fill="EEECE1"/>
          </w:tcPr>
          <w:p w:rsidR="00FB32D9" w:rsidRDefault="00FD756D" w:rsidP="00FB32D9">
            <w:pPr>
              <w:widowControl/>
              <w:tabs>
                <w:tab w:val="left" w:pos="1980"/>
              </w:tabs>
              <w:snapToGrid w:val="0"/>
              <w:spacing w:beforeLines="50" w:before="180"/>
              <w:ind w:leftChars="3" w:left="7"/>
              <w:rPr>
                <w:rFonts w:ascii="標楷體" w:eastAsia="標楷體" w:hAnsi="標楷體" w:cs="Times New Roman"/>
                <w:bCs/>
                <w:kern w:val="0"/>
                <w:sz w:val="20"/>
                <w:szCs w:val="20"/>
              </w:rPr>
            </w:pPr>
            <w:r w:rsidRPr="001C49A6">
              <w:rPr>
                <w:rFonts w:ascii="標楷體" w:eastAsia="標楷體" w:hAnsi="標楷體" w:cs="Times New Roman"/>
                <w:bCs/>
                <w:kern w:val="0"/>
                <w:sz w:val="20"/>
                <w:szCs w:val="20"/>
              </w:rPr>
              <w:t>1. 本會取得您的個人資料，目的在於進行訓練活動相關工作，蒐集、處理及使用您的個人資料</w:t>
            </w:r>
          </w:p>
          <w:p w:rsidR="00FD756D" w:rsidRPr="001C49A6" w:rsidRDefault="00FB32D9" w:rsidP="00FB32D9">
            <w:pPr>
              <w:widowControl/>
              <w:tabs>
                <w:tab w:val="left" w:pos="1980"/>
              </w:tabs>
              <w:snapToGrid w:val="0"/>
              <w:spacing w:beforeLines="50" w:before="180"/>
              <w:ind w:leftChars="3" w:left="7"/>
              <w:rPr>
                <w:rFonts w:ascii="標楷體" w:eastAsia="標楷體" w:hAnsi="標楷體" w:cs="Times New Roman"/>
                <w:bCs/>
                <w:kern w:val="0"/>
                <w:sz w:val="20"/>
                <w:szCs w:val="20"/>
              </w:rPr>
            </w:pPr>
            <w:r>
              <w:rPr>
                <w:rFonts w:ascii="標楷體" w:eastAsia="標楷體" w:hAnsi="標楷體" w:cs="Times New Roman" w:hint="eastAsia"/>
                <w:bCs/>
                <w:kern w:val="0"/>
                <w:sz w:val="20"/>
                <w:szCs w:val="20"/>
              </w:rPr>
              <w:t xml:space="preserve">   </w:t>
            </w:r>
            <w:r w:rsidR="00FD756D" w:rsidRPr="001C49A6">
              <w:rPr>
                <w:rFonts w:ascii="標楷體" w:eastAsia="標楷體" w:hAnsi="標楷體" w:cs="Times New Roman"/>
                <w:bCs/>
                <w:kern w:val="0"/>
                <w:sz w:val="20"/>
                <w:szCs w:val="20"/>
              </w:rPr>
              <w:t>是受到個人資料保護法及相關法令之規範。</w:t>
            </w:r>
          </w:p>
          <w:p w:rsidR="00FD756D" w:rsidRPr="001C49A6" w:rsidRDefault="00FD756D" w:rsidP="00FD756D">
            <w:pPr>
              <w:widowControl/>
              <w:tabs>
                <w:tab w:val="left" w:pos="1980"/>
              </w:tabs>
              <w:snapToGrid w:val="0"/>
              <w:ind w:left="236" w:hangingChars="118" w:hanging="236"/>
              <w:rPr>
                <w:rFonts w:ascii="標楷體" w:eastAsia="標楷體" w:hAnsi="標楷體" w:cs="Times New Roman"/>
                <w:bCs/>
                <w:kern w:val="0"/>
                <w:sz w:val="20"/>
                <w:szCs w:val="20"/>
              </w:rPr>
            </w:pPr>
            <w:r w:rsidRPr="001C49A6">
              <w:rPr>
                <w:rFonts w:ascii="標楷體" w:eastAsia="標楷體" w:hAnsi="標楷體" w:cs="Times New Roman"/>
                <w:bCs/>
                <w:kern w:val="0"/>
                <w:sz w:val="20"/>
                <w:szCs w:val="20"/>
              </w:rPr>
              <w:t>2. 本次蒐集與使用您的個人資料如報名表單所載。</w:t>
            </w:r>
          </w:p>
          <w:p w:rsidR="00FB32D9" w:rsidRDefault="00FD756D" w:rsidP="00FD756D">
            <w:pPr>
              <w:widowControl/>
              <w:tabs>
                <w:tab w:val="left" w:pos="1980"/>
              </w:tabs>
              <w:snapToGrid w:val="0"/>
              <w:ind w:left="236" w:hangingChars="118" w:hanging="236"/>
              <w:rPr>
                <w:rFonts w:ascii="標楷體" w:eastAsia="標楷體" w:hAnsi="標楷體" w:cs="Times New Roman"/>
                <w:bCs/>
                <w:kern w:val="0"/>
                <w:sz w:val="20"/>
                <w:szCs w:val="20"/>
              </w:rPr>
            </w:pPr>
            <w:r w:rsidRPr="001C49A6">
              <w:rPr>
                <w:rFonts w:ascii="標楷體" w:eastAsia="標楷體" w:hAnsi="標楷體" w:cs="Times New Roman"/>
                <w:bCs/>
                <w:kern w:val="0"/>
                <w:sz w:val="20"/>
                <w:szCs w:val="20"/>
              </w:rPr>
              <w:t>3. 您同意本會因訓練活動所需，以您所提供的個人資料確認您的身份、與您進行聯絡；並同意</w:t>
            </w:r>
          </w:p>
          <w:p w:rsidR="00FD756D" w:rsidRPr="001C49A6" w:rsidRDefault="00FB32D9" w:rsidP="00FD756D">
            <w:pPr>
              <w:widowControl/>
              <w:tabs>
                <w:tab w:val="left" w:pos="1980"/>
              </w:tabs>
              <w:snapToGrid w:val="0"/>
              <w:ind w:left="236" w:hangingChars="118" w:hanging="236"/>
              <w:rPr>
                <w:rFonts w:ascii="標楷體" w:eastAsia="標楷體" w:hAnsi="標楷體" w:cs="Times New Roman"/>
                <w:bCs/>
                <w:kern w:val="0"/>
                <w:sz w:val="20"/>
                <w:szCs w:val="20"/>
              </w:rPr>
            </w:pPr>
            <w:r>
              <w:rPr>
                <w:rFonts w:ascii="標楷體" w:eastAsia="標楷體" w:hAnsi="標楷體" w:cs="Times New Roman" w:hint="eastAsia"/>
                <w:bCs/>
                <w:kern w:val="0"/>
                <w:sz w:val="20"/>
                <w:szCs w:val="20"/>
              </w:rPr>
              <w:t xml:space="preserve">   </w:t>
            </w:r>
            <w:r w:rsidR="00FD756D" w:rsidRPr="001C49A6">
              <w:rPr>
                <w:rFonts w:ascii="標楷體" w:eastAsia="標楷體" w:hAnsi="標楷體" w:cs="Times New Roman"/>
                <w:bCs/>
                <w:kern w:val="0"/>
                <w:sz w:val="20"/>
                <w:szCs w:val="20"/>
              </w:rPr>
              <w:t>本會於您報名錄取後繼續處理及使用您的個人資料。</w:t>
            </w:r>
          </w:p>
          <w:p w:rsidR="00FD756D" w:rsidRPr="001C49A6" w:rsidRDefault="00FD756D" w:rsidP="00FD756D">
            <w:pPr>
              <w:widowControl/>
              <w:tabs>
                <w:tab w:val="left" w:pos="1980"/>
              </w:tabs>
              <w:snapToGrid w:val="0"/>
              <w:ind w:left="236" w:hangingChars="118" w:hanging="236"/>
              <w:rPr>
                <w:rFonts w:ascii="標楷體" w:eastAsia="標楷體" w:hAnsi="標楷體" w:cs="Times New Roman"/>
                <w:bCs/>
                <w:kern w:val="0"/>
                <w:sz w:val="20"/>
                <w:szCs w:val="20"/>
              </w:rPr>
            </w:pPr>
            <w:r w:rsidRPr="001C49A6">
              <w:rPr>
                <w:rFonts w:ascii="標楷體" w:eastAsia="標楷體" w:hAnsi="標楷體" w:cs="Times New Roman"/>
                <w:bCs/>
                <w:kern w:val="0"/>
                <w:sz w:val="20"/>
                <w:szCs w:val="20"/>
              </w:rPr>
              <w:t>4. 本同意書如有未盡事宜，依個人資料保護法或其他相關法規之規定辦理。</w:t>
            </w:r>
          </w:p>
          <w:p w:rsidR="00FB32D9" w:rsidRDefault="00FD756D" w:rsidP="00FD756D">
            <w:pPr>
              <w:widowControl/>
              <w:tabs>
                <w:tab w:val="left" w:pos="1980"/>
              </w:tabs>
              <w:snapToGrid w:val="0"/>
              <w:ind w:left="236" w:hangingChars="118" w:hanging="236"/>
              <w:rPr>
                <w:rFonts w:ascii="標楷體" w:eastAsia="標楷體" w:hAnsi="標楷體" w:cs="Times New Roman"/>
                <w:bCs/>
                <w:kern w:val="0"/>
                <w:sz w:val="20"/>
                <w:szCs w:val="20"/>
              </w:rPr>
            </w:pPr>
            <w:r w:rsidRPr="001C49A6">
              <w:rPr>
                <w:rFonts w:ascii="標楷體" w:eastAsia="標楷體" w:hAnsi="標楷體" w:cs="Times New Roman"/>
                <w:bCs/>
                <w:kern w:val="0"/>
                <w:sz w:val="20"/>
                <w:szCs w:val="20"/>
              </w:rPr>
              <w:t>5. 您瞭解此一同意書符合個人資料保護法及相關法規之要求，具有書面同意本會蒐集、處理及</w:t>
            </w:r>
          </w:p>
          <w:p w:rsidR="00FD756D" w:rsidRPr="001C49A6" w:rsidRDefault="00FB32D9" w:rsidP="00FD756D">
            <w:pPr>
              <w:widowControl/>
              <w:tabs>
                <w:tab w:val="left" w:pos="1980"/>
              </w:tabs>
              <w:snapToGrid w:val="0"/>
              <w:ind w:left="236" w:hangingChars="118" w:hanging="236"/>
              <w:rPr>
                <w:rFonts w:ascii="標楷體" w:eastAsia="標楷體" w:hAnsi="標楷體" w:cs="Times New Roman"/>
                <w:bCs/>
                <w:kern w:val="0"/>
                <w:sz w:val="20"/>
                <w:szCs w:val="20"/>
              </w:rPr>
            </w:pPr>
            <w:r>
              <w:rPr>
                <w:rFonts w:ascii="標楷體" w:eastAsia="標楷體" w:hAnsi="標楷體" w:cs="Times New Roman" w:hint="eastAsia"/>
                <w:bCs/>
                <w:kern w:val="0"/>
                <w:sz w:val="20"/>
                <w:szCs w:val="20"/>
              </w:rPr>
              <w:t xml:space="preserve">   </w:t>
            </w:r>
            <w:r w:rsidR="00FD756D" w:rsidRPr="001C49A6">
              <w:rPr>
                <w:rFonts w:ascii="標楷體" w:eastAsia="標楷體" w:hAnsi="標楷體" w:cs="Times New Roman"/>
                <w:bCs/>
                <w:kern w:val="0"/>
                <w:sz w:val="20"/>
                <w:szCs w:val="20"/>
              </w:rPr>
              <w:t>使用您的個人資料之效果。</w:t>
            </w:r>
          </w:p>
          <w:p w:rsidR="00FB32D9" w:rsidRDefault="00FD756D" w:rsidP="00FD756D">
            <w:pPr>
              <w:widowControl/>
              <w:tabs>
                <w:tab w:val="left" w:pos="1980"/>
              </w:tabs>
              <w:snapToGrid w:val="0"/>
              <w:rPr>
                <w:rFonts w:ascii="標楷體" w:eastAsia="標楷體" w:hAnsi="標楷體" w:cs="Times New Roman"/>
                <w:bCs/>
                <w:kern w:val="0"/>
                <w:sz w:val="20"/>
                <w:szCs w:val="20"/>
              </w:rPr>
            </w:pPr>
            <w:r w:rsidRPr="00FB32D9">
              <w:rPr>
                <w:rFonts w:ascii="標楷體" w:eastAsia="標楷體" w:hAnsi="標楷體" w:cs="Times New Roman"/>
                <w:bCs/>
                <w:kern w:val="0"/>
                <w:szCs w:val="24"/>
              </w:rPr>
              <w:t>□</w:t>
            </w:r>
            <w:r w:rsidR="00FB32D9">
              <w:rPr>
                <w:rFonts w:ascii="標楷體" w:eastAsia="標楷體" w:hAnsi="標楷體" w:cs="Times New Roman" w:hint="eastAsia"/>
                <w:bCs/>
                <w:kern w:val="0"/>
                <w:sz w:val="20"/>
                <w:szCs w:val="20"/>
              </w:rPr>
              <w:t xml:space="preserve"> 本人</w:t>
            </w:r>
            <w:r w:rsidRPr="001C49A6">
              <w:rPr>
                <w:rFonts w:ascii="標楷體" w:eastAsia="標楷體" w:hAnsi="標楷體" w:cs="Times New Roman"/>
                <w:bCs/>
                <w:kern w:val="0"/>
                <w:sz w:val="20"/>
                <w:szCs w:val="20"/>
              </w:rPr>
              <w:t>已詳閱本同意書，瞭解並同意受同意書之拘束。</w:t>
            </w:r>
          </w:p>
          <w:p w:rsidR="00FD756D" w:rsidRPr="001C49A6" w:rsidRDefault="00FB32D9" w:rsidP="00FD756D">
            <w:pPr>
              <w:widowControl/>
              <w:tabs>
                <w:tab w:val="left" w:pos="1980"/>
              </w:tabs>
              <w:snapToGrid w:val="0"/>
              <w:rPr>
                <w:rFonts w:ascii="標楷體" w:eastAsia="標楷體" w:hAnsi="標楷體" w:cs="Times New Roman"/>
                <w:bCs/>
                <w:kern w:val="0"/>
                <w:sz w:val="20"/>
                <w:szCs w:val="20"/>
              </w:rPr>
            </w:pPr>
            <w:r>
              <w:rPr>
                <w:rFonts w:ascii="標楷體" w:eastAsia="標楷體" w:hAnsi="標楷體" w:cs="Times New Roman" w:hint="eastAsia"/>
                <w:bCs/>
                <w:kern w:val="0"/>
                <w:sz w:val="20"/>
                <w:szCs w:val="20"/>
              </w:rPr>
              <w:t xml:space="preserve">   </w:t>
            </w:r>
            <w:r w:rsidR="00FD756D" w:rsidRPr="001C49A6">
              <w:rPr>
                <w:rFonts w:ascii="標楷體" w:eastAsia="標楷體" w:hAnsi="標楷體" w:cs="Times New Roman"/>
                <w:bCs/>
                <w:kern w:val="0"/>
                <w:sz w:val="20"/>
                <w:szCs w:val="20"/>
              </w:rPr>
              <w:t>（請打勾，未勾選者，請恕本會無法受理報名）</w:t>
            </w:r>
          </w:p>
          <w:p w:rsidR="00FD756D" w:rsidRPr="001C49A6" w:rsidRDefault="00FD756D" w:rsidP="00FD756D">
            <w:pPr>
              <w:widowControl/>
              <w:tabs>
                <w:tab w:val="left" w:pos="1980"/>
              </w:tabs>
              <w:spacing w:before="100" w:beforeAutospacing="1" w:after="100" w:afterAutospacing="1"/>
              <w:ind w:left="901" w:hanging="901"/>
              <w:jc w:val="center"/>
              <w:rPr>
                <w:rFonts w:ascii="標楷體" w:eastAsia="標楷體" w:hAnsi="標楷體" w:cs="Times New Roman"/>
                <w:bCs/>
                <w:kern w:val="0"/>
                <w:sz w:val="20"/>
                <w:szCs w:val="20"/>
              </w:rPr>
            </w:pPr>
            <w:r w:rsidRPr="001C49A6">
              <w:rPr>
                <w:rFonts w:ascii="標楷體" w:eastAsia="標楷體" w:hAnsi="標楷體" w:cs="Times New Roman"/>
                <w:bCs/>
                <w:kern w:val="0"/>
                <w:sz w:val="20"/>
                <w:szCs w:val="20"/>
              </w:rPr>
              <w:t>報名者:_________________</w:t>
            </w:r>
            <w:r w:rsidR="00FB32D9">
              <w:rPr>
                <w:rFonts w:ascii="標楷體" w:eastAsia="標楷體" w:hAnsi="標楷體" w:cs="Times New Roman" w:hint="eastAsia"/>
                <w:bCs/>
                <w:kern w:val="0"/>
                <w:sz w:val="20"/>
                <w:szCs w:val="20"/>
              </w:rPr>
              <w:t xml:space="preserve"> </w:t>
            </w:r>
            <w:r w:rsidRPr="001C49A6">
              <w:rPr>
                <w:rFonts w:ascii="標楷體" w:eastAsia="標楷體" w:hAnsi="標楷體" w:cs="Times New Roman"/>
                <w:bCs/>
                <w:kern w:val="0"/>
                <w:sz w:val="20"/>
                <w:szCs w:val="20"/>
              </w:rPr>
              <w:t>(請本人簽名)    年   月   日</w:t>
            </w:r>
          </w:p>
        </w:tc>
      </w:tr>
    </w:tbl>
    <w:p w:rsidR="00F6702F" w:rsidRPr="00ED7540" w:rsidRDefault="00F6702F" w:rsidP="00F6702F">
      <w:pPr>
        <w:numPr>
          <w:ilvl w:val="0"/>
          <w:numId w:val="1"/>
        </w:numPr>
        <w:snapToGrid w:val="0"/>
        <w:rPr>
          <w:rFonts w:ascii="Times New Roman" w:eastAsia="標楷體" w:hAnsi="Times New Roman" w:cs="Times New Roman"/>
          <w:sz w:val="20"/>
          <w:szCs w:val="20"/>
        </w:rPr>
      </w:pPr>
      <w:r w:rsidRPr="00ED7540">
        <w:rPr>
          <w:rFonts w:ascii="Times New Roman" w:eastAsia="標楷體" w:hAnsi="Times New Roman" w:cs="Times New Roman"/>
          <w:sz w:val="20"/>
          <w:szCs w:val="20"/>
        </w:rPr>
        <w:t>聯絡人：</w:t>
      </w:r>
      <w:r w:rsidR="00B411B1" w:rsidRPr="00B411B1">
        <w:rPr>
          <w:rFonts w:ascii="標楷體" w:eastAsia="標楷體" w:hAnsi="標楷體" w:cs="新細明體" w:hint="eastAsia"/>
          <w:color w:val="212121"/>
          <w:kern w:val="0"/>
          <w:sz w:val="20"/>
          <w:szCs w:val="20"/>
        </w:rPr>
        <w:t>張慶麟副秘書長</w:t>
      </w:r>
      <w:r w:rsidRPr="00ED7540">
        <w:rPr>
          <w:rFonts w:ascii="Times New Roman" w:eastAsia="標楷體" w:hAnsi="Times New Roman" w:cs="Times New Roman"/>
          <w:sz w:val="20"/>
          <w:szCs w:val="20"/>
        </w:rPr>
        <w:t xml:space="preserve">   </w:t>
      </w:r>
      <w:r w:rsidRPr="00ED7540">
        <w:rPr>
          <w:rFonts w:ascii="Times New Roman" w:eastAsia="標楷體" w:hAnsi="Times New Roman" w:cs="Times New Roman"/>
          <w:sz w:val="20"/>
          <w:szCs w:val="20"/>
        </w:rPr>
        <w:tab/>
      </w:r>
      <w:bookmarkStart w:id="0" w:name="_GoBack"/>
      <w:bookmarkEnd w:id="0"/>
      <w:r w:rsidRPr="00ED7540">
        <w:rPr>
          <w:rFonts w:ascii="Times New Roman" w:eastAsia="標楷體" w:hAnsi="Times New Roman" w:cs="Times New Roman"/>
          <w:sz w:val="20"/>
          <w:szCs w:val="20"/>
        </w:rPr>
        <w:t>聯絡電話：</w:t>
      </w:r>
      <w:r w:rsidRPr="00ED7540">
        <w:rPr>
          <w:rFonts w:ascii="Times New Roman" w:eastAsia="標楷體" w:hAnsi="Times New Roman" w:cs="Times New Roman"/>
          <w:sz w:val="20"/>
          <w:szCs w:val="20"/>
        </w:rPr>
        <w:t>(02)2769-1899</w:t>
      </w:r>
    </w:p>
    <w:p w:rsidR="00F6702F" w:rsidRPr="00ED7540" w:rsidRDefault="00F6702F" w:rsidP="00F6702F">
      <w:pPr>
        <w:numPr>
          <w:ilvl w:val="0"/>
          <w:numId w:val="1"/>
        </w:numPr>
        <w:snapToGrid w:val="0"/>
        <w:rPr>
          <w:rFonts w:ascii="Times New Roman" w:eastAsia="標楷體" w:hAnsi="Times New Roman" w:cs="Times New Roman"/>
          <w:sz w:val="20"/>
          <w:szCs w:val="20"/>
        </w:rPr>
      </w:pPr>
      <w:r w:rsidRPr="00ED7540">
        <w:rPr>
          <w:rFonts w:ascii="Times New Roman" w:eastAsia="標楷體" w:hAnsi="Times New Roman" w:cs="Times New Roman"/>
          <w:sz w:val="20"/>
          <w:szCs w:val="20"/>
        </w:rPr>
        <w:t>傳真：</w:t>
      </w:r>
      <w:r w:rsidRPr="00ED7540">
        <w:rPr>
          <w:rFonts w:ascii="Times New Roman" w:eastAsia="標楷體" w:hAnsi="Times New Roman" w:cs="Times New Roman"/>
          <w:sz w:val="20"/>
          <w:szCs w:val="20"/>
        </w:rPr>
        <w:t xml:space="preserve">(02) 2746-5012      </w:t>
      </w:r>
      <w:r w:rsidR="00FD756D">
        <w:rPr>
          <w:rFonts w:ascii="Times New Roman" w:eastAsia="標楷體" w:hAnsi="Times New Roman" w:cs="Times New Roman"/>
          <w:sz w:val="20"/>
          <w:szCs w:val="20"/>
        </w:rPr>
        <w:t xml:space="preserve"> </w:t>
      </w:r>
      <w:r w:rsidRPr="00ED7540">
        <w:rPr>
          <w:rFonts w:ascii="Times New Roman" w:eastAsia="標楷體" w:hAnsi="Times New Roman" w:cs="Times New Roman"/>
          <w:sz w:val="20"/>
          <w:szCs w:val="20"/>
        </w:rPr>
        <w:t xml:space="preserve">   E-mail</w:t>
      </w:r>
      <w:r w:rsidRPr="00ED7540">
        <w:rPr>
          <w:rFonts w:ascii="Times New Roman" w:eastAsia="標楷體" w:hAnsi="Times New Roman" w:cs="Times New Roman"/>
          <w:sz w:val="20"/>
          <w:szCs w:val="20"/>
        </w:rPr>
        <w:t>：</w:t>
      </w:r>
      <w:r w:rsidRPr="00ED7540">
        <w:rPr>
          <w:rFonts w:ascii="Times New Roman" w:eastAsia="標楷體" w:hAnsi="Times New Roman" w:cs="Times New Roman"/>
          <w:sz w:val="20"/>
          <w:szCs w:val="20"/>
        </w:rPr>
        <w:t xml:space="preserve"> service@tsc.org.tw</w:t>
      </w:r>
    </w:p>
    <w:p w:rsidR="00F6702F" w:rsidRPr="00ED7540" w:rsidRDefault="00F6702F" w:rsidP="00F6702F">
      <w:pPr>
        <w:numPr>
          <w:ilvl w:val="0"/>
          <w:numId w:val="1"/>
        </w:numPr>
        <w:snapToGrid w:val="0"/>
        <w:rPr>
          <w:rFonts w:ascii="Times New Roman" w:eastAsia="標楷體" w:hAnsi="Times New Roman" w:cs="Times New Roman"/>
          <w:sz w:val="20"/>
          <w:szCs w:val="20"/>
        </w:rPr>
      </w:pPr>
      <w:r w:rsidRPr="00ED7540">
        <w:rPr>
          <w:rFonts w:ascii="Times New Roman" w:eastAsia="標楷體" w:hAnsi="Times New Roman" w:cs="Times New Roman"/>
          <w:sz w:val="20"/>
          <w:szCs w:val="20"/>
        </w:rPr>
        <w:t>繳費完成後，請將繳費證明單填妥並附上繳費憑證後，傳真或掃描回傳至本學會。</w:t>
      </w:r>
      <w:r w:rsidR="0074798F">
        <w:rPr>
          <w:rFonts w:ascii="Times New Roman" w:eastAsia="標楷體" w:hAnsi="Times New Roman" w:cs="Times New Roman" w:hint="eastAsia"/>
          <w:sz w:val="20"/>
          <w:szCs w:val="20"/>
        </w:rPr>
        <w:t>本次</w:t>
      </w:r>
      <w:r w:rsidR="00B411B1">
        <w:rPr>
          <w:rFonts w:ascii="Times New Roman" w:eastAsia="標楷體" w:hAnsi="Times New Roman" w:cs="Times New Roman" w:hint="eastAsia"/>
          <w:sz w:val="20"/>
          <w:szCs w:val="20"/>
        </w:rPr>
        <w:t>研討會</w:t>
      </w:r>
      <w:r w:rsidR="0074798F">
        <w:rPr>
          <w:rFonts w:ascii="Times New Roman" w:eastAsia="標楷體" w:hAnsi="Times New Roman" w:cs="Times New Roman" w:hint="eastAsia"/>
          <w:sz w:val="20"/>
          <w:szCs w:val="20"/>
        </w:rPr>
        <w:t>名額有限，本會依繳費憑證次序通知，額滿為止。</w:t>
      </w:r>
    </w:p>
    <w:p w:rsidR="0007015A" w:rsidRPr="00F6702F" w:rsidRDefault="00F6702F" w:rsidP="0091183B">
      <w:pPr>
        <w:pStyle w:val="ac"/>
        <w:widowControl w:val="0"/>
        <w:numPr>
          <w:ilvl w:val="0"/>
          <w:numId w:val="1"/>
        </w:numPr>
        <w:snapToGrid w:val="0"/>
        <w:ind w:leftChars="0"/>
      </w:pPr>
      <w:r w:rsidRPr="00455917">
        <w:rPr>
          <w:rFonts w:ascii="Times New Roman" w:eastAsia="標楷體" w:hAnsi="Times New Roman" w:cs="Times New Roman"/>
          <w:sz w:val="20"/>
          <w:szCs w:val="20"/>
        </w:rPr>
        <w:t>學會網址：</w:t>
      </w:r>
      <w:hyperlink r:id="rId8" w:history="1">
        <w:r w:rsidRPr="00455917">
          <w:rPr>
            <w:rStyle w:val="ad"/>
            <w:rFonts w:ascii="Times New Roman" w:eastAsia="標楷體" w:hAnsi="Times New Roman" w:cs="Times New Roman"/>
            <w:sz w:val="20"/>
            <w:szCs w:val="20"/>
          </w:rPr>
          <w:t>www.tsc.org.tw</w:t>
        </w:r>
      </w:hyperlink>
    </w:p>
    <w:sectPr w:rsidR="0007015A" w:rsidRPr="00F6702F" w:rsidSect="00215AA9">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ED5" w:rsidRDefault="001B7ED5" w:rsidP="00F6702F">
      <w:r>
        <w:separator/>
      </w:r>
    </w:p>
  </w:endnote>
  <w:endnote w:type="continuationSeparator" w:id="0">
    <w:p w:rsidR="001B7ED5" w:rsidRDefault="001B7ED5" w:rsidP="00F6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AR HeiU30">
    <w:altName w:val="Arial Unicode MS"/>
    <w:panose1 w:val="00000000000000000000"/>
    <w:charset w:val="88"/>
    <w:family w:val="swiss"/>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 w:name="標楷體">
    <w:altName w:val=".D·￠Ae"/>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ED5" w:rsidRDefault="001B7ED5" w:rsidP="00F6702F">
      <w:r>
        <w:separator/>
      </w:r>
    </w:p>
  </w:footnote>
  <w:footnote w:type="continuationSeparator" w:id="0">
    <w:p w:rsidR="001B7ED5" w:rsidRDefault="001B7ED5" w:rsidP="00F670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1.1pt;height:171.2pt" o:bullet="t">
        <v:imagedata r:id="rId1" o:title="圖片1"/>
      </v:shape>
    </w:pict>
  </w:numPicBullet>
  <w:abstractNum w:abstractNumId="0" w15:restartNumberingAfterBreak="0">
    <w:nsid w:val="7E427FBD"/>
    <w:multiLevelType w:val="hybridMultilevel"/>
    <w:tmpl w:val="86C0F678"/>
    <w:lvl w:ilvl="0" w:tplc="7F264758">
      <w:start w:val="1"/>
      <w:numFmt w:val="bullet"/>
      <w:lvlText w:val=""/>
      <w:lvlPicBulletId w:val="0"/>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5A"/>
    <w:rsid w:val="00022DA4"/>
    <w:rsid w:val="00024390"/>
    <w:rsid w:val="0004743B"/>
    <w:rsid w:val="00063194"/>
    <w:rsid w:val="0007015A"/>
    <w:rsid w:val="000807CC"/>
    <w:rsid w:val="00087C92"/>
    <w:rsid w:val="00090E17"/>
    <w:rsid w:val="000911C7"/>
    <w:rsid w:val="000A71B6"/>
    <w:rsid w:val="000B1073"/>
    <w:rsid w:val="000B5112"/>
    <w:rsid w:val="000C5037"/>
    <w:rsid w:val="000C7D93"/>
    <w:rsid w:val="000F4CC5"/>
    <w:rsid w:val="0011606B"/>
    <w:rsid w:val="0017001F"/>
    <w:rsid w:val="001A0422"/>
    <w:rsid w:val="001A7076"/>
    <w:rsid w:val="001B7A11"/>
    <w:rsid w:val="001B7ED5"/>
    <w:rsid w:val="001C49A6"/>
    <w:rsid w:val="001D4153"/>
    <w:rsid w:val="001D7E1E"/>
    <w:rsid w:val="001E464B"/>
    <w:rsid w:val="00215AA9"/>
    <w:rsid w:val="00237B8C"/>
    <w:rsid w:val="00242C12"/>
    <w:rsid w:val="0025693A"/>
    <w:rsid w:val="00283B2D"/>
    <w:rsid w:val="002B47C1"/>
    <w:rsid w:val="002C0F96"/>
    <w:rsid w:val="002D7AD2"/>
    <w:rsid w:val="00321602"/>
    <w:rsid w:val="00322B52"/>
    <w:rsid w:val="003516F5"/>
    <w:rsid w:val="00357D70"/>
    <w:rsid w:val="003619A9"/>
    <w:rsid w:val="0039674A"/>
    <w:rsid w:val="003E630C"/>
    <w:rsid w:val="004344A5"/>
    <w:rsid w:val="0043553B"/>
    <w:rsid w:val="00455917"/>
    <w:rsid w:val="004563AA"/>
    <w:rsid w:val="00497622"/>
    <w:rsid w:val="004B54A9"/>
    <w:rsid w:val="004F0D21"/>
    <w:rsid w:val="00503B38"/>
    <w:rsid w:val="00534289"/>
    <w:rsid w:val="0053504A"/>
    <w:rsid w:val="00553356"/>
    <w:rsid w:val="00563015"/>
    <w:rsid w:val="005748F4"/>
    <w:rsid w:val="005757BF"/>
    <w:rsid w:val="0058377A"/>
    <w:rsid w:val="005C10B0"/>
    <w:rsid w:val="005E4A41"/>
    <w:rsid w:val="00600549"/>
    <w:rsid w:val="00620198"/>
    <w:rsid w:val="006742CD"/>
    <w:rsid w:val="00681642"/>
    <w:rsid w:val="00712E13"/>
    <w:rsid w:val="0074329F"/>
    <w:rsid w:val="00747597"/>
    <w:rsid w:val="0074798F"/>
    <w:rsid w:val="00767433"/>
    <w:rsid w:val="00791DD1"/>
    <w:rsid w:val="007A249A"/>
    <w:rsid w:val="007E1754"/>
    <w:rsid w:val="007E184C"/>
    <w:rsid w:val="007F603E"/>
    <w:rsid w:val="008119F6"/>
    <w:rsid w:val="00812220"/>
    <w:rsid w:val="008168D7"/>
    <w:rsid w:val="0085083D"/>
    <w:rsid w:val="00875F94"/>
    <w:rsid w:val="008927B9"/>
    <w:rsid w:val="008D5F0B"/>
    <w:rsid w:val="008D7BB8"/>
    <w:rsid w:val="008F4FA0"/>
    <w:rsid w:val="009143C7"/>
    <w:rsid w:val="00934298"/>
    <w:rsid w:val="00975847"/>
    <w:rsid w:val="009912EF"/>
    <w:rsid w:val="009D4CE2"/>
    <w:rsid w:val="00A25D36"/>
    <w:rsid w:val="00A332B6"/>
    <w:rsid w:val="00A70CE7"/>
    <w:rsid w:val="00AD31ED"/>
    <w:rsid w:val="00B411B1"/>
    <w:rsid w:val="00B4147C"/>
    <w:rsid w:val="00BB0F47"/>
    <w:rsid w:val="00BB2A95"/>
    <w:rsid w:val="00BF73DA"/>
    <w:rsid w:val="00C4086B"/>
    <w:rsid w:val="00C81C92"/>
    <w:rsid w:val="00C86CDD"/>
    <w:rsid w:val="00CC1D3E"/>
    <w:rsid w:val="00CD5F0C"/>
    <w:rsid w:val="00CE21C4"/>
    <w:rsid w:val="00D33C41"/>
    <w:rsid w:val="00D40823"/>
    <w:rsid w:val="00D451EC"/>
    <w:rsid w:val="00D5114D"/>
    <w:rsid w:val="00D66096"/>
    <w:rsid w:val="00D8213B"/>
    <w:rsid w:val="00DA1161"/>
    <w:rsid w:val="00DB63D5"/>
    <w:rsid w:val="00E02A89"/>
    <w:rsid w:val="00E27F98"/>
    <w:rsid w:val="00E322B8"/>
    <w:rsid w:val="00E533D9"/>
    <w:rsid w:val="00ED7540"/>
    <w:rsid w:val="00F027CF"/>
    <w:rsid w:val="00F1319D"/>
    <w:rsid w:val="00F6702F"/>
    <w:rsid w:val="00F77F56"/>
    <w:rsid w:val="00FB32D9"/>
    <w:rsid w:val="00FB3FE6"/>
    <w:rsid w:val="00FC2E58"/>
    <w:rsid w:val="00FC46F5"/>
    <w:rsid w:val="00FD756D"/>
    <w:rsid w:val="00FE4D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18E70"/>
  <w15:docId w15:val="{C461CFAD-EEF6-4C80-A883-6451B4B8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015A"/>
    <w:pPr>
      <w:widowControl w:val="0"/>
      <w:autoSpaceDE w:val="0"/>
      <w:autoSpaceDN w:val="0"/>
      <w:adjustRightInd w:val="0"/>
    </w:pPr>
    <w:rPr>
      <w:rFonts w:ascii="AR HeiU30" w:eastAsia="AR HeiU30" w:cs="AR HeiU30"/>
      <w:color w:val="000000"/>
      <w:kern w:val="0"/>
      <w:szCs w:val="24"/>
    </w:rPr>
  </w:style>
  <w:style w:type="paragraph" w:styleId="a3">
    <w:name w:val="Plain Text"/>
    <w:basedOn w:val="a"/>
    <w:link w:val="a4"/>
    <w:uiPriority w:val="99"/>
    <w:unhideWhenUsed/>
    <w:rsid w:val="0007015A"/>
    <w:rPr>
      <w:rFonts w:ascii="Arial" w:eastAsia="新細明體" w:hAnsi="Arial" w:cs="Courier New"/>
      <w:szCs w:val="24"/>
    </w:rPr>
  </w:style>
  <w:style w:type="character" w:customStyle="1" w:styleId="a4">
    <w:name w:val="純文字 字元"/>
    <w:basedOn w:val="a0"/>
    <w:link w:val="a3"/>
    <w:uiPriority w:val="99"/>
    <w:rsid w:val="0007015A"/>
    <w:rPr>
      <w:rFonts w:ascii="Arial" w:eastAsia="新細明體" w:hAnsi="Arial" w:cs="Courier New"/>
      <w:szCs w:val="24"/>
    </w:rPr>
  </w:style>
  <w:style w:type="table" w:styleId="a5">
    <w:name w:val="Table Grid"/>
    <w:basedOn w:val="a1"/>
    <w:uiPriority w:val="59"/>
    <w:rsid w:val="00070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6702F"/>
    <w:pPr>
      <w:tabs>
        <w:tab w:val="center" w:pos="4153"/>
        <w:tab w:val="right" w:pos="8306"/>
      </w:tabs>
      <w:snapToGrid w:val="0"/>
    </w:pPr>
    <w:rPr>
      <w:sz w:val="20"/>
      <w:szCs w:val="20"/>
    </w:rPr>
  </w:style>
  <w:style w:type="character" w:customStyle="1" w:styleId="a7">
    <w:name w:val="頁首 字元"/>
    <w:basedOn w:val="a0"/>
    <w:link w:val="a6"/>
    <w:uiPriority w:val="99"/>
    <w:rsid w:val="00F6702F"/>
    <w:rPr>
      <w:sz w:val="20"/>
      <w:szCs w:val="20"/>
    </w:rPr>
  </w:style>
  <w:style w:type="paragraph" w:styleId="a8">
    <w:name w:val="footer"/>
    <w:basedOn w:val="a"/>
    <w:link w:val="a9"/>
    <w:uiPriority w:val="99"/>
    <w:unhideWhenUsed/>
    <w:rsid w:val="00F6702F"/>
    <w:pPr>
      <w:tabs>
        <w:tab w:val="center" w:pos="4153"/>
        <w:tab w:val="right" w:pos="8306"/>
      </w:tabs>
      <w:snapToGrid w:val="0"/>
    </w:pPr>
    <w:rPr>
      <w:sz w:val="20"/>
      <w:szCs w:val="20"/>
    </w:rPr>
  </w:style>
  <w:style w:type="character" w:customStyle="1" w:styleId="a9">
    <w:name w:val="頁尾 字元"/>
    <w:basedOn w:val="a0"/>
    <w:link w:val="a8"/>
    <w:uiPriority w:val="99"/>
    <w:rsid w:val="00F6702F"/>
    <w:rPr>
      <w:sz w:val="20"/>
      <w:szCs w:val="20"/>
    </w:rPr>
  </w:style>
  <w:style w:type="paragraph" w:styleId="aa">
    <w:name w:val="Balloon Text"/>
    <w:basedOn w:val="a"/>
    <w:link w:val="ab"/>
    <w:uiPriority w:val="99"/>
    <w:semiHidden/>
    <w:unhideWhenUsed/>
    <w:rsid w:val="00F6702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6702F"/>
    <w:rPr>
      <w:rFonts w:asciiTheme="majorHAnsi" w:eastAsiaTheme="majorEastAsia" w:hAnsiTheme="majorHAnsi" w:cstheme="majorBidi"/>
      <w:sz w:val="18"/>
      <w:szCs w:val="18"/>
    </w:rPr>
  </w:style>
  <w:style w:type="paragraph" w:styleId="ac">
    <w:name w:val="List Paragraph"/>
    <w:basedOn w:val="a"/>
    <w:uiPriority w:val="34"/>
    <w:qFormat/>
    <w:rsid w:val="00F6702F"/>
    <w:pPr>
      <w:widowControl/>
      <w:ind w:leftChars="200" w:left="480"/>
    </w:pPr>
    <w:rPr>
      <w:rFonts w:ascii="新細明體" w:eastAsia="新細明體" w:hAnsi="新細明體" w:cs="新細明體"/>
      <w:kern w:val="0"/>
      <w:szCs w:val="24"/>
    </w:rPr>
  </w:style>
  <w:style w:type="character" w:styleId="ad">
    <w:name w:val="Hyperlink"/>
    <w:uiPriority w:val="99"/>
    <w:unhideWhenUsed/>
    <w:rsid w:val="00F670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c.org.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54071-154B-45A3-93BB-75115C67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dc:creator>
  <cp:lastModifiedBy>TSC</cp:lastModifiedBy>
  <cp:revision>4</cp:revision>
  <cp:lastPrinted>2017-08-10T05:56:00Z</cp:lastPrinted>
  <dcterms:created xsi:type="dcterms:W3CDTF">2017-08-11T07:11:00Z</dcterms:created>
  <dcterms:modified xsi:type="dcterms:W3CDTF">2017-08-11T07:32:00Z</dcterms:modified>
</cp:coreProperties>
</file>